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68E0E4" w14:textId="77777777" w:rsidR="0095762A" w:rsidRPr="0095762A" w:rsidRDefault="0095762A" w:rsidP="0095762A">
      <w:pPr>
        <w:rPr>
          <w:rFonts w:eastAsia="Calibri"/>
          <w:sz w:val="22"/>
          <w:szCs w:val="22"/>
        </w:rPr>
      </w:pPr>
    </w:p>
    <w:p w14:paraId="7388395B" w14:textId="77777777" w:rsidR="0095762A" w:rsidRPr="0095762A" w:rsidRDefault="0095762A" w:rsidP="0095762A"/>
    <w:p w14:paraId="4C0D508B" w14:textId="77777777" w:rsidR="00F85719" w:rsidRDefault="00F85719" w:rsidP="005D7A95"/>
    <w:p w14:paraId="35D7C155" w14:textId="77777777" w:rsidR="00F85719" w:rsidRPr="00D34AF8" w:rsidRDefault="00F85719" w:rsidP="005D7A95">
      <w:pPr>
        <w:jc w:val="center"/>
        <w:rPr>
          <w:smallCaps/>
          <w:sz w:val="28"/>
          <w:szCs w:val="28"/>
        </w:rPr>
      </w:pPr>
      <w:r>
        <w:rPr>
          <w:smallCaps/>
          <w:sz w:val="28"/>
          <w:szCs w:val="28"/>
        </w:rPr>
        <w:t>Seven</w:t>
      </w:r>
    </w:p>
    <w:p w14:paraId="3120B5BE" w14:textId="77777777" w:rsidR="00F85719" w:rsidRDefault="00F85719" w:rsidP="005D7A95">
      <w:pPr>
        <w:jc w:val="center"/>
        <w:rPr>
          <w:smallCaps/>
          <w:sz w:val="28"/>
          <w:szCs w:val="28"/>
        </w:rPr>
      </w:pPr>
    </w:p>
    <w:p w14:paraId="4EE90806" w14:textId="77777777" w:rsidR="00F85719" w:rsidRPr="00D34AF8" w:rsidRDefault="00F85719" w:rsidP="005D7A95">
      <w:pPr>
        <w:jc w:val="center"/>
        <w:rPr>
          <w:smallCaps/>
          <w:sz w:val="22"/>
          <w:szCs w:val="22"/>
        </w:rPr>
      </w:pPr>
      <w:r>
        <w:rPr>
          <w:smallCaps/>
          <w:sz w:val="22"/>
          <w:szCs w:val="22"/>
        </w:rPr>
        <w:t>The Power of Numbers</w:t>
      </w:r>
    </w:p>
    <w:p w14:paraId="5CE5AB64" w14:textId="77777777" w:rsidR="00F85719" w:rsidRDefault="00F85719" w:rsidP="005D7A95">
      <w:pPr>
        <w:jc w:val="center"/>
        <w:rPr>
          <w:smallCaps/>
          <w:sz w:val="22"/>
          <w:szCs w:val="22"/>
        </w:rPr>
      </w:pPr>
    </w:p>
    <w:p w14:paraId="71ECF3AA" w14:textId="77777777" w:rsidR="00F85719" w:rsidRPr="000E3196" w:rsidRDefault="00F85719" w:rsidP="005D7A95">
      <w:pPr>
        <w:jc w:val="center"/>
        <w:rPr>
          <w:smallCaps/>
          <w:sz w:val="22"/>
          <w:szCs w:val="22"/>
        </w:rPr>
      </w:pPr>
    </w:p>
    <w:p w14:paraId="2A4CC6E2" w14:textId="77777777" w:rsidR="00F85719" w:rsidRDefault="00F85719" w:rsidP="005D7A95">
      <w:pPr>
        <w:jc w:val="center"/>
        <w:rPr>
          <w:smallCaps/>
          <w:sz w:val="28"/>
          <w:szCs w:val="28"/>
        </w:rPr>
      </w:pPr>
    </w:p>
    <w:p w14:paraId="5E7684F8" w14:textId="77777777" w:rsidR="00F85719" w:rsidRPr="00C171E4" w:rsidRDefault="00F85719" w:rsidP="005D7A95">
      <w:pPr>
        <w:jc w:val="center"/>
        <w:rPr>
          <w:smallCaps/>
          <w:sz w:val="16"/>
          <w:szCs w:val="16"/>
        </w:rPr>
      </w:pPr>
      <w:r w:rsidRPr="00C171E4">
        <w:rPr>
          <w:smallCaps/>
          <w:sz w:val="16"/>
          <w:szCs w:val="16"/>
        </w:rPr>
        <w:t>by</w:t>
      </w:r>
    </w:p>
    <w:p w14:paraId="03D81921" w14:textId="77777777" w:rsidR="00F85719" w:rsidRDefault="00F85719" w:rsidP="005D7A95">
      <w:pPr>
        <w:jc w:val="center"/>
        <w:rPr>
          <w:smallCaps/>
          <w:sz w:val="20"/>
          <w:szCs w:val="20"/>
        </w:rPr>
      </w:pPr>
    </w:p>
    <w:p w14:paraId="1448C435" w14:textId="77777777" w:rsidR="00F85719" w:rsidRPr="00D34AF8" w:rsidRDefault="00F85719" w:rsidP="005D7A95">
      <w:pPr>
        <w:jc w:val="center"/>
        <w:rPr>
          <w:smallCaps/>
        </w:rPr>
      </w:pPr>
      <w:r w:rsidRPr="00D34AF8">
        <w:rPr>
          <w:smallCaps/>
        </w:rPr>
        <w:t>Rabbi Eliyahu Safran</w:t>
      </w:r>
    </w:p>
    <w:p w14:paraId="469BE817" w14:textId="77777777" w:rsidR="00F85719" w:rsidRDefault="00F85719" w:rsidP="005D7A95"/>
    <w:p w14:paraId="66239517" w14:textId="77777777" w:rsidR="00F85719" w:rsidRDefault="00F85719" w:rsidP="00F85719">
      <w:pPr>
        <w:spacing w:line="480" w:lineRule="auto"/>
        <w:ind w:firstLine="720"/>
      </w:pPr>
    </w:p>
    <w:p w14:paraId="7E1B9248" w14:textId="77777777" w:rsidR="00F85719" w:rsidRDefault="00F85719" w:rsidP="00F85719">
      <w:pPr>
        <w:spacing w:line="480" w:lineRule="auto"/>
        <w:ind w:firstLine="720"/>
      </w:pPr>
      <w:r>
        <w:t xml:space="preserve">Numbers have power and significance.  Some numbers have greater significance than others, often due to their properties as primes or unique, or their role in anchoring our numbering system.  The number one is unique.  It is the identity number.  It is, by definition, singular.  </w:t>
      </w:r>
      <w:r w:rsidR="006B7ED7">
        <w:t>“</w:t>
      </w:r>
      <w:r>
        <w:t>Who Knows One?</w:t>
      </w:r>
      <w:r w:rsidR="006B7ED7">
        <w:t>”</w:t>
      </w:r>
      <w:r>
        <w:t xml:space="preserve"> goes the Passover song.  </w:t>
      </w:r>
      <w:r w:rsidR="006B7ED7">
        <w:t>“</w:t>
      </w:r>
      <w:r>
        <w:t xml:space="preserve">One is our </w:t>
      </w:r>
      <w:r w:rsidR="00C7040C">
        <w:t>G-d</w:t>
      </w:r>
      <w:r>
        <w:t xml:space="preserve"> Who is in the Heavens and on Earth.</w:t>
      </w:r>
      <w:r w:rsidR="006B7ED7">
        <w:t>”</w:t>
      </w:r>
      <w:r>
        <w:t xml:space="preserve">  The number two defines the concept of evenness.  Three, an ideal balance, whether in geometry or the world.  Ten is the basis for our numbering system.  These numbers resonate in our consciousness and our world but no number has the power and significance of the number seven.</w:t>
      </w:r>
    </w:p>
    <w:p w14:paraId="02C7C8D3" w14:textId="77777777" w:rsidR="008304B4" w:rsidRDefault="008304B4" w:rsidP="00F85719">
      <w:pPr>
        <w:spacing w:line="480" w:lineRule="auto"/>
        <w:ind w:firstLine="720"/>
      </w:pPr>
      <w:r>
        <w:t xml:space="preserve">It is the </w:t>
      </w:r>
      <w:r w:rsidR="00F85719" w:rsidRPr="00584D71">
        <w:t>perfect number</w:t>
      </w:r>
      <w:r>
        <w:t xml:space="preserve">.  More than that, it is </w:t>
      </w:r>
      <w:r w:rsidR="00F85719" w:rsidRPr="00584D71">
        <w:t xml:space="preserve">Judaism’s most sacred number. </w:t>
      </w:r>
      <w:r>
        <w:t xml:space="preserve"> Seven is completeness and </w:t>
      </w:r>
      <w:r w:rsidR="00F85719" w:rsidRPr="00584D71">
        <w:t xml:space="preserve">wholesomeness. </w:t>
      </w:r>
      <w:r>
        <w:t xml:space="preserve"> </w:t>
      </w:r>
      <w:r w:rsidR="00F5012A" w:rsidRPr="00F5012A">
        <w:t>My uncle</w:t>
      </w:r>
      <w:r w:rsidR="00F5012A">
        <w:t>,</w:t>
      </w:r>
      <w:r w:rsidR="00F5012A" w:rsidRPr="00F5012A">
        <w:t xml:space="preserve"> Rabbi Alexandre Safran</w:t>
      </w:r>
      <w:r w:rsidR="00ED2960">
        <w:t xml:space="preserve"> Z’L</w:t>
      </w:r>
      <w:r w:rsidR="008F319F">
        <w:t xml:space="preserve"> </w:t>
      </w:r>
      <w:r w:rsidR="00F5012A">
        <w:t>,</w:t>
      </w:r>
      <w:r w:rsidR="00F5012A" w:rsidRPr="00F5012A">
        <w:t xml:space="preserve"> concludes his prolific discussion of </w:t>
      </w:r>
      <w:r w:rsidR="006B7ED7">
        <w:t>“</w:t>
      </w:r>
      <w:r w:rsidR="00F5012A" w:rsidRPr="00F5012A">
        <w:t>Jewish time /Sabbath time</w:t>
      </w:r>
      <w:r w:rsidR="006B7ED7">
        <w:t>”</w:t>
      </w:r>
      <w:r w:rsidR="00F5012A" w:rsidRPr="00F5012A">
        <w:t xml:space="preserve"> in his </w:t>
      </w:r>
      <w:r w:rsidR="00F5012A" w:rsidRPr="00F5012A">
        <w:rPr>
          <w:i/>
          <w:iCs/>
        </w:rPr>
        <w:t>Israel in Time &amp; Space</w:t>
      </w:r>
      <w:r w:rsidR="00F5012A">
        <w:rPr>
          <w:i/>
          <w:iCs/>
        </w:rPr>
        <w:t xml:space="preserve"> </w:t>
      </w:r>
      <w:r w:rsidR="00F5012A">
        <w:rPr>
          <w:iCs/>
        </w:rPr>
        <w:t xml:space="preserve">by noting that, the </w:t>
      </w:r>
      <w:r w:rsidR="00F5012A" w:rsidRPr="00F5012A">
        <w:t>number seven thus joins for all eternity the Creator and His Creation, God and His people; and the hyphen uniting them, is the holy Shabbat.</w:t>
      </w:r>
      <w:r w:rsidR="006B7ED7">
        <w:t>”</w:t>
      </w:r>
      <w:r w:rsidR="00F5012A">
        <w:t xml:space="preserve">  For, as we know, the </w:t>
      </w:r>
      <w:r>
        <w:t xml:space="preserve">Sabbath is the seventh day.  </w:t>
      </w:r>
      <w:r>
        <w:rPr>
          <w:i/>
        </w:rPr>
        <w:t>Shemittah</w:t>
      </w:r>
      <w:r>
        <w:t xml:space="preserve">, the seventh year.  </w:t>
      </w:r>
      <w:r>
        <w:rPr>
          <w:i/>
        </w:rPr>
        <w:t>Yovel</w:t>
      </w:r>
      <w:r>
        <w:t xml:space="preserve">, the culmination of seven cycles of seven years.  </w:t>
      </w:r>
    </w:p>
    <w:p w14:paraId="456FF316" w14:textId="77777777" w:rsidR="00AB78AC" w:rsidRDefault="006B7ED7" w:rsidP="006B7ED7">
      <w:pPr>
        <w:pStyle w:val="NormalWeb"/>
        <w:spacing w:before="0" w:beforeAutospacing="0" w:after="0" w:afterAutospacing="0" w:line="480" w:lineRule="auto"/>
        <w:ind w:firstLine="720"/>
        <w:rPr>
          <w:color w:val="333333"/>
        </w:rPr>
      </w:pPr>
      <w:r>
        <w:rPr>
          <w:color w:val="333333"/>
        </w:rPr>
        <w:lastRenderedPageBreak/>
        <w:t xml:space="preserve">Rabbi Shraga Simmons underscores the power of seven when he considers </w:t>
      </w:r>
      <w:r w:rsidRPr="006B7ED7">
        <w:rPr>
          <w:color w:val="333333"/>
        </w:rPr>
        <w:t xml:space="preserve">Shavuot. </w:t>
      </w:r>
      <w:r>
        <w:rPr>
          <w:color w:val="333333"/>
        </w:rPr>
        <w:t xml:space="preserve">He finds “Shavuot” – literally, “weeks” a curious </w:t>
      </w:r>
      <w:r w:rsidRPr="006B7ED7">
        <w:rPr>
          <w:color w:val="333333"/>
        </w:rPr>
        <w:t xml:space="preserve">name for </w:t>
      </w:r>
      <w:r>
        <w:rPr>
          <w:color w:val="333333"/>
        </w:rPr>
        <w:t>the holiday.  While the name does highlight the seven-week</w:t>
      </w:r>
      <w:r w:rsidRPr="006B7ED7">
        <w:rPr>
          <w:color w:val="333333"/>
        </w:rPr>
        <w:t xml:space="preserve"> period between Passover and Shavuot in which we count each day (and week) in anticipation and preparation for re-living the Sinai revelation</w:t>
      </w:r>
      <w:r>
        <w:rPr>
          <w:color w:val="333333"/>
        </w:rPr>
        <w:t>, he remains troubled by the name.  “</w:t>
      </w:r>
      <w:r w:rsidRPr="006B7ED7">
        <w:rPr>
          <w:color w:val="333333"/>
        </w:rPr>
        <w:t xml:space="preserve">Why not call the holiday </w:t>
      </w:r>
      <w:r>
        <w:rPr>
          <w:color w:val="333333"/>
        </w:rPr>
        <w:t>‘</w:t>
      </w:r>
      <w:r w:rsidRPr="006B7ED7">
        <w:rPr>
          <w:color w:val="333333"/>
        </w:rPr>
        <w:t>Torah,</w:t>
      </w:r>
      <w:r>
        <w:rPr>
          <w:color w:val="333333"/>
        </w:rPr>
        <w:t>’</w:t>
      </w:r>
      <w:r w:rsidRPr="006B7ED7">
        <w:rPr>
          <w:color w:val="333333"/>
        </w:rPr>
        <w:t xml:space="preserve"> or </w:t>
      </w:r>
      <w:r w:rsidR="00AB78AC">
        <w:rPr>
          <w:color w:val="333333"/>
        </w:rPr>
        <w:t>‘</w:t>
      </w:r>
      <w:r w:rsidRPr="006B7ED7">
        <w:rPr>
          <w:color w:val="333333"/>
        </w:rPr>
        <w:t>Sinai,</w:t>
      </w:r>
      <w:r w:rsidR="00AB78AC">
        <w:rPr>
          <w:color w:val="333333"/>
        </w:rPr>
        <w:t>’</w:t>
      </w:r>
      <w:r w:rsidRPr="006B7ED7">
        <w:rPr>
          <w:color w:val="333333"/>
        </w:rPr>
        <w:t xml:space="preserve"> </w:t>
      </w:r>
      <w:r w:rsidR="00AB78AC">
        <w:rPr>
          <w:color w:val="333333"/>
        </w:rPr>
        <w:t>‘</w:t>
      </w:r>
      <w:r w:rsidRPr="006B7ED7">
        <w:rPr>
          <w:color w:val="333333"/>
        </w:rPr>
        <w:t>Commandments,</w:t>
      </w:r>
      <w:r w:rsidR="00AB78AC">
        <w:rPr>
          <w:color w:val="333333"/>
        </w:rPr>
        <w:t>’</w:t>
      </w:r>
      <w:r w:rsidRPr="006B7ED7">
        <w:rPr>
          <w:color w:val="333333"/>
        </w:rPr>
        <w:t xml:space="preserve"> or </w:t>
      </w:r>
      <w:r w:rsidR="00AB78AC">
        <w:rPr>
          <w:color w:val="333333"/>
        </w:rPr>
        <w:t>‘Tablets’?”</w:t>
      </w:r>
    </w:p>
    <w:p w14:paraId="72CD61D1" w14:textId="77777777" w:rsidR="006B7ED7" w:rsidRPr="006B7ED7" w:rsidRDefault="00AB78AC" w:rsidP="006B7ED7">
      <w:pPr>
        <w:pStyle w:val="NormalWeb"/>
        <w:spacing w:before="0" w:beforeAutospacing="0" w:after="0" w:afterAutospacing="0" w:line="480" w:lineRule="auto"/>
        <w:ind w:firstLine="720"/>
        <w:rPr>
          <w:color w:val="333333"/>
        </w:rPr>
      </w:pPr>
      <w:r>
        <w:rPr>
          <w:color w:val="333333"/>
        </w:rPr>
        <w:t>He asks a good question.</w:t>
      </w:r>
    </w:p>
    <w:p w14:paraId="4C2E8310" w14:textId="77777777" w:rsidR="006B7ED7" w:rsidRPr="006B7ED7" w:rsidRDefault="00AB78AC" w:rsidP="006B7ED7">
      <w:pPr>
        <w:pStyle w:val="NormalWeb"/>
        <w:spacing w:before="0" w:beforeAutospacing="0" w:after="0" w:afterAutospacing="0" w:line="480" w:lineRule="auto"/>
        <w:ind w:firstLine="720"/>
        <w:rPr>
          <w:color w:val="333333"/>
        </w:rPr>
      </w:pPr>
      <w:r>
        <w:rPr>
          <w:color w:val="333333"/>
        </w:rPr>
        <w:t>He goes on, “</w:t>
      </w:r>
      <w:r w:rsidR="006B7ED7" w:rsidRPr="006B7ED7">
        <w:rPr>
          <w:color w:val="333333"/>
        </w:rPr>
        <w:t>Time contains many different entities. Nearly all of them are related to natural phenomena. Days, nights, months, seasons and years are all directly determined, in some way, by the constellations. There is one exception</w:t>
      </w:r>
      <w:r>
        <w:rPr>
          <w:color w:val="333333"/>
        </w:rPr>
        <w:t xml:space="preserve"> – the </w:t>
      </w:r>
      <w:r w:rsidR="006B7ED7" w:rsidRPr="006B7ED7">
        <w:rPr>
          <w:color w:val="333333"/>
        </w:rPr>
        <w:t>week. The formulation of a week seems to be totally arbitrary. Who needs it? Let one day just fo</w:t>
      </w:r>
      <w:r>
        <w:rPr>
          <w:color w:val="333333"/>
        </w:rPr>
        <w:t>llow the previous one. And why seven</w:t>
      </w:r>
      <w:r w:rsidR="006B7ED7" w:rsidRPr="006B7ED7">
        <w:rPr>
          <w:color w:val="333333"/>
        </w:rPr>
        <w:t xml:space="preserve"> days? </w:t>
      </w:r>
    </w:p>
    <w:p w14:paraId="2F66EBA2" w14:textId="77777777" w:rsidR="006B7ED7" w:rsidRPr="006B7ED7" w:rsidRDefault="00AB78AC" w:rsidP="006B7ED7">
      <w:pPr>
        <w:pStyle w:val="NormalWeb"/>
        <w:spacing w:before="0" w:beforeAutospacing="0" w:after="0" w:afterAutospacing="0" w:line="480" w:lineRule="auto"/>
        <w:ind w:firstLine="720"/>
        <w:rPr>
          <w:color w:val="333333"/>
        </w:rPr>
      </w:pPr>
      <w:r>
        <w:rPr>
          <w:color w:val="333333"/>
        </w:rPr>
        <w:t>“</w:t>
      </w:r>
      <w:r w:rsidR="006B7ED7" w:rsidRPr="006B7ED7">
        <w:rPr>
          <w:color w:val="333333"/>
        </w:rPr>
        <w:t>The concept of a week and its constitution of 7 days is one that is strictly God-invented and human-adopted. While we may quibble about creation -- how, when, by whom, why</w:t>
      </w:r>
      <w:r>
        <w:rPr>
          <w:color w:val="333333"/>
        </w:rPr>
        <w:t xml:space="preserve"> – the </w:t>
      </w:r>
      <w:r w:rsidR="006B7ED7" w:rsidRPr="006B7ED7">
        <w:rPr>
          <w:color w:val="333333"/>
        </w:rPr>
        <w:t>world has consensually agreed to the concept of a week.</w:t>
      </w:r>
      <w:r>
        <w:rPr>
          <w:color w:val="333333"/>
        </w:rPr>
        <w:t xml:space="preserve"> </w:t>
      </w:r>
      <w:r w:rsidR="006B7ED7" w:rsidRPr="006B7ED7">
        <w:rPr>
          <w:color w:val="333333"/>
        </w:rPr>
        <w:t xml:space="preserve"> And whenever a week is completed it is yet another reminder to mankind (or should be) that God created the world in </w:t>
      </w:r>
      <w:r>
        <w:rPr>
          <w:color w:val="333333"/>
        </w:rPr>
        <w:t>seven</w:t>
      </w:r>
      <w:r w:rsidR="006B7ED7" w:rsidRPr="006B7ED7">
        <w:rPr>
          <w:color w:val="333333"/>
        </w:rPr>
        <w:t xml:space="preserve"> days. (Only </w:t>
      </w:r>
      <w:r>
        <w:rPr>
          <w:color w:val="333333"/>
        </w:rPr>
        <w:t>six</w:t>
      </w:r>
      <w:r w:rsidR="006B7ED7" w:rsidRPr="006B7ED7">
        <w:rPr>
          <w:color w:val="333333"/>
        </w:rPr>
        <w:t xml:space="preserve"> days were required to manufacture the physical structures, but the process was not complete until the spiritual realm, Shabbat, was added.)</w:t>
      </w:r>
    </w:p>
    <w:p w14:paraId="1A6A7222" w14:textId="77777777" w:rsidR="006B7ED7" w:rsidRPr="006B7ED7" w:rsidRDefault="006B7ED7" w:rsidP="006B7ED7">
      <w:pPr>
        <w:pStyle w:val="NormalWeb"/>
        <w:spacing w:before="0" w:beforeAutospacing="0" w:after="0" w:afterAutospacing="0" w:line="480" w:lineRule="auto"/>
        <w:ind w:firstLine="720"/>
        <w:rPr>
          <w:color w:val="333333"/>
        </w:rPr>
      </w:pPr>
      <w:r w:rsidRPr="006B7ED7">
        <w:rPr>
          <w:color w:val="333333"/>
        </w:rPr>
        <w:t xml:space="preserve">Call it the </w:t>
      </w:r>
      <w:r w:rsidR="00AB78AC">
        <w:rPr>
          <w:color w:val="333333"/>
        </w:rPr>
        <w:t>‘</w:t>
      </w:r>
      <w:r w:rsidRPr="006B7ED7">
        <w:rPr>
          <w:color w:val="333333"/>
        </w:rPr>
        <w:t>week link.</w:t>
      </w:r>
      <w:r w:rsidR="00AB78AC">
        <w:rPr>
          <w:color w:val="333333"/>
        </w:rPr>
        <w:t>’</w:t>
      </w:r>
      <w:r>
        <w:rPr>
          <w:color w:val="333333"/>
        </w:rPr>
        <w:t>”</w:t>
      </w:r>
    </w:p>
    <w:p w14:paraId="00A93263" w14:textId="77777777" w:rsidR="00F85719" w:rsidRPr="00584D71" w:rsidRDefault="00AB78AC" w:rsidP="00F85719">
      <w:pPr>
        <w:spacing w:line="480" w:lineRule="auto"/>
        <w:ind w:firstLine="720"/>
      </w:pPr>
      <w:r>
        <w:t xml:space="preserve">The significance of “seven” is woven throughout our lives and experience.  </w:t>
      </w:r>
      <w:r w:rsidR="008304B4">
        <w:t xml:space="preserve">The seven branches of the </w:t>
      </w:r>
      <w:smartTag w:uri="urn:schemas-microsoft-com:office:smarttags" w:element="place">
        <w:smartTag w:uri="urn:schemas-microsoft-com:office:smarttags" w:element="PlaceType">
          <w:r w:rsidR="00F85719" w:rsidRPr="00584D71">
            <w:t>Temple</w:t>
          </w:r>
        </w:smartTag>
        <w:r w:rsidR="00F85719" w:rsidRPr="00584D71">
          <w:t xml:space="preserve"> </w:t>
        </w:r>
        <w:smartTag w:uri="urn:schemas-microsoft-com:office:smarttags" w:element="PlaceName">
          <w:r w:rsidR="00F85719" w:rsidRPr="00584D71">
            <w:rPr>
              <w:i/>
            </w:rPr>
            <w:t>Menorah</w:t>
          </w:r>
        </w:smartTag>
      </w:smartTag>
      <w:r w:rsidR="008304B4">
        <w:t>.  The</w:t>
      </w:r>
      <w:r w:rsidR="00F85719" w:rsidRPr="00584D71">
        <w:t xml:space="preserve"> sprinkling of blood seven times in the </w:t>
      </w:r>
      <w:smartTag w:uri="urn:schemas-microsoft-com:office:smarttags" w:element="place">
        <w:smartTag w:uri="urn:schemas-microsoft-com:office:smarttags" w:element="City">
          <w:r w:rsidR="00F85719" w:rsidRPr="00584D71">
            <w:t>Temple</w:t>
          </w:r>
        </w:smartTag>
      </w:smartTag>
      <w:r w:rsidR="008304B4">
        <w:t xml:space="preserve">.  The seven days of </w:t>
      </w:r>
      <w:r w:rsidR="008304B4">
        <w:rPr>
          <w:i/>
        </w:rPr>
        <w:t>shiva</w:t>
      </w:r>
      <w:r w:rsidR="008304B4">
        <w:t>.  The seven days of</w:t>
      </w:r>
      <w:r w:rsidR="00F85719" w:rsidRPr="00584D71">
        <w:t xml:space="preserve"> celebration for </w:t>
      </w:r>
      <w:r w:rsidR="00F85719" w:rsidRPr="00584D71">
        <w:rPr>
          <w:i/>
        </w:rPr>
        <w:t xml:space="preserve">chatan </w:t>
      </w:r>
      <w:r w:rsidR="00F85719" w:rsidRPr="00584D71">
        <w:t xml:space="preserve">and </w:t>
      </w:r>
      <w:r w:rsidR="00F85719" w:rsidRPr="00584D71">
        <w:rPr>
          <w:i/>
        </w:rPr>
        <w:t>kalah</w:t>
      </w:r>
      <w:r w:rsidR="008304B4">
        <w:t xml:space="preserve">.  </w:t>
      </w:r>
      <w:r w:rsidR="008304B4">
        <w:lastRenderedPageBreak/>
        <w:t xml:space="preserve">Seven </w:t>
      </w:r>
      <w:r w:rsidR="00F85719" w:rsidRPr="00584D71">
        <w:rPr>
          <w:i/>
        </w:rPr>
        <w:t>aliyo</w:t>
      </w:r>
      <w:r w:rsidR="006567C9">
        <w:rPr>
          <w:i/>
        </w:rPr>
        <w:t>t</w:t>
      </w:r>
      <w:r w:rsidR="006567C9">
        <w:t xml:space="preserve">.  Seven </w:t>
      </w:r>
      <w:r w:rsidR="00F85719" w:rsidRPr="00584D71">
        <w:t>mitzvoth required on Sukkot</w:t>
      </w:r>
      <w:r w:rsidR="006567C9">
        <w:t xml:space="preserve">.  Seven major </w:t>
      </w:r>
      <w:r w:rsidR="00F85719" w:rsidRPr="00584D71">
        <w:t>days of celebration in Jewish calendar</w:t>
      </w:r>
      <w:r w:rsidR="006567C9">
        <w:t xml:space="preserve">.  Seven days of </w:t>
      </w:r>
      <w:r w:rsidR="00F85719" w:rsidRPr="00584D71">
        <w:rPr>
          <w:i/>
        </w:rPr>
        <w:t xml:space="preserve">nidah… </w:t>
      </w:r>
      <w:r w:rsidR="006567C9">
        <w:t xml:space="preserve">and on and on.  </w:t>
      </w:r>
    </w:p>
    <w:p w14:paraId="75FE9DA2" w14:textId="77777777" w:rsidR="00F85719" w:rsidRPr="00584D71" w:rsidRDefault="00F85719" w:rsidP="00F85719">
      <w:pPr>
        <w:spacing w:line="480" w:lineRule="auto"/>
        <w:ind w:firstLine="720"/>
      </w:pPr>
      <w:r w:rsidRPr="00584D71">
        <w:t xml:space="preserve">Seven </w:t>
      </w:r>
      <w:r w:rsidR="006567C9">
        <w:t xml:space="preserve">completes a cycle fully and wholly.  </w:t>
      </w:r>
      <w:r w:rsidRPr="00584D71">
        <w:rPr>
          <w:i/>
        </w:rPr>
        <w:t xml:space="preserve">Brit Milah, </w:t>
      </w:r>
      <w:r w:rsidRPr="00584D71">
        <w:t xml:space="preserve">which lifts the </w:t>
      </w:r>
      <w:r w:rsidR="006567C9">
        <w:t xml:space="preserve">newborn son from a </w:t>
      </w:r>
      <w:r w:rsidRPr="00584D71">
        <w:t xml:space="preserve">mere physical existence </w:t>
      </w:r>
      <w:r w:rsidR="006567C9">
        <w:t>into meaningful, goal-</w:t>
      </w:r>
      <w:r w:rsidRPr="00584D71">
        <w:t>oriented Jewish life, takes place on the eighth day</w:t>
      </w:r>
      <w:r w:rsidR="006567C9">
        <w:t xml:space="preserve">.  Why </w:t>
      </w:r>
      <w:r w:rsidR="006567C9">
        <w:rPr>
          <w:i/>
        </w:rPr>
        <w:t xml:space="preserve">eight </w:t>
      </w:r>
      <w:r w:rsidR="006567C9">
        <w:t xml:space="preserve">days?  </w:t>
      </w:r>
      <w:r w:rsidRPr="00584D71">
        <w:t xml:space="preserve">Rav Hirsch explains that this is because the </w:t>
      </w:r>
      <w:r w:rsidR="006B7ED7">
        <w:t>“</w:t>
      </w:r>
      <w:r w:rsidRPr="00584D71">
        <w:t>young being must pass through a full period of seven days as a creature perfect in body; and only on the eighth day must the seal of Israel be impressed upon him.</w:t>
      </w:r>
      <w:r w:rsidR="006B7ED7">
        <w:t>”</w:t>
      </w:r>
      <w:r w:rsidRPr="00584D71">
        <w:t xml:space="preserve"> </w:t>
      </w:r>
    </w:p>
    <w:p w14:paraId="43F24D5C" w14:textId="77777777" w:rsidR="00F85719" w:rsidRPr="00584D71" w:rsidRDefault="006567C9" w:rsidP="00F85719">
      <w:pPr>
        <w:spacing w:line="480" w:lineRule="auto"/>
        <w:ind w:firstLine="720"/>
      </w:pPr>
      <w:r>
        <w:t xml:space="preserve">Rav Kook finds in </w:t>
      </w:r>
      <w:r w:rsidR="00F85719" w:rsidRPr="006567C9">
        <w:rPr>
          <w:i/>
        </w:rPr>
        <w:t>Shemittah</w:t>
      </w:r>
      <w:r w:rsidR="00F85719" w:rsidRPr="00584D71">
        <w:t xml:space="preserve"> and </w:t>
      </w:r>
      <w:r w:rsidR="00F85719" w:rsidRPr="006567C9">
        <w:rPr>
          <w:i/>
        </w:rPr>
        <w:t>Yovel</w:t>
      </w:r>
      <w:r>
        <w:rPr>
          <w:i/>
        </w:rPr>
        <w:t xml:space="preserve"> </w:t>
      </w:r>
      <w:r>
        <w:t xml:space="preserve">a completeness of life’s spiritual qualities.  Too soon, the fruit is not ripened.  Too late, it is overripe and rotted.  At its time…  Without </w:t>
      </w:r>
      <w:r w:rsidR="00281219">
        <w:t xml:space="preserve">the </w:t>
      </w:r>
      <w:r>
        <w:t xml:space="preserve">fullness of </w:t>
      </w:r>
      <w:r w:rsidR="006B7ED7">
        <w:t>“</w:t>
      </w:r>
      <w:r>
        <w:t>seven</w:t>
      </w:r>
      <w:r w:rsidR="006B7ED7">
        <w:t>”</w:t>
      </w:r>
      <w:r>
        <w:t xml:space="preserve"> </w:t>
      </w:r>
      <w:r w:rsidR="00D712DB">
        <w:t xml:space="preserve">there is an </w:t>
      </w:r>
      <w:r w:rsidR="00F85719" w:rsidRPr="00584D71">
        <w:t>emptiness</w:t>
      </w:r>
      <w:r w:rsidR="007614BE">
        <w:t>, an unripeness</w:t>
      </w:r>
      <w:r w:rsidR="00A93EEF">
        <w:t>,</w:t>
      </w:r>
      <w:r w:rsidR="007614BE">
        <w:t xml:space="preserve"> still awaiting its time.  </w:t>
      </w:r>
      <w:r w:rsidR="006B7ED7">
        <w:t>“</w:t>
      </w:r>
      <w:r w:rsidR="00F85719" w:rsidRPr="00584D71">
        <w:t>Quality of life can be improved through the affording of a breathing space from the bustle of everyday affairs… What the Sabbath achieves regarding the individual, the Shemittah achieves with regard to the nation as a whole.</w:t>
      </w:r>
      <w:r w:rsidR="006B7ED7">
        <w:t>”</w:t>
      </w:r>
      <w:r w:rsidR="00F85719" w:rsidRPr="00584D71">
        <w:t xml:space="preserve"> </w:t>
      </w:r>
      <w:r w:rsidR="007614BE">
        <w:t xml:space="preserve"> </w:t>
      </w:r>
      <w:r w:rsidR="00F85719" w:rsidRPr="007614BE">
        <w:rPr>
          <w:i/>
        </w:rPr>
        <w:t xml:space="preserve">Shemittah </w:t>
      </w:r>
      <w:r w:rsidR="00F85719" w:rsidRPr="00584D71">
        <w:t xml:space="preserve">and </w:t>
      </w:r>
      <w:r w:rsidR="00F85719" w:rsidRPr="007614BE">
        <w:rPr>
          <w:i/>
        </w:rPr>
        <w:t>Yovel</w:t>
      </w:r>
      <w:r w:rsidR="00F85719" w:rsidRPr="00584D71">
        <w:t xml:space="preserve"> are not mere mechanisms of ensuring equality, freedom from poverty and slavery</w:t>
      </w:r>
      <w:r w:rsidR="007614BE">
        <w:t>.  More</w:t>
      </w:r>
      <w:r w:rsidR="00F85719" w:rsidRPr="00584D71">
        <w:t xml:space="preserve"> importantly, </w:t>
      </w:r>
      <w:r w:rsidR="007614BE">
        <w:t xml:space="preserve">they are </w:t>
      </w:r>
      <w:r w:rsidR="00F85719" w:rsidRPr="00584D71">
        <w:t xml:space="preserve">a means of attaining </w:t>
      </w:r>
      <w:r w:rsidR="007614BE">
        <w:t xml:space="preserve">a fullness and wholeness, of attaining holiness complete.  </w:t>
      </w:r>
    </w:p>
    <w:p w14:paraId="418E8B07" w14:textId="77777777" w:rsidR="007614BE" w:rsidRDefault="00F85719" w:rsidP="007614BE">
      <w:pPr>
        <w:spacing w:line="480" w:lineRule="auto"/>
        <w:ind w:firstLine="720"/>
      </w:pPr>
      <w:r w:rsidRPr="00584D71">
        <w:t xml:space="preserve">In </w:t>
      </w:r>
      <w:r w:rsidRPr="00584D71">
        <w:rPr>
          <w:i/>
        </w:rPr>
        <w:t xml:space="preserve">Nitzavim, </w:t>
      </w:r>
      <w:r w:rsidRPr="00584D71">
        <w:t xml:space="preserve">the Parasha </w:t>
      </w:r>
      <w:r w:rsidR="007614BE">
        <w:t xml:space="preserve">read </w:t>
      </w:r>
      <w:r w:rsidRPr="00584D71">
        <w:t xml:space="preserve">on Shabbat </w:t>
      </w:r>
      <w:r w:rsidRPr="007614BE">
        <w:rPr>
          <w:i/>
        </w:rPr>
        <w:t>Shuva</w:t>
      </w:r>
      <w:r w:rsidRPr="00584D71">
        <w:t xml:space="preserve"> or the Shabbat prior to Rosh Hashanah, the word </w:t>
      </w:r>
      <w:r w:rsidRPr="00584D71">
        <w:rPr>
          <w:i/>
        </w:rPr>
        <w:t>shuv</w:t>
      </w:r>
      <w:r w:rsidRPr="00584D71">
        <w:t xml:space="preserve">, </w:t>
      </w:r>
      <w:r w:rsidR="006B7ED7">
        <w:t>“</w:t>
      </w:r>
      <w:r w:rsidR="007614BE">
        <w:t xml:space="preserve">to </w:t>
      </w:r>
      <w:r w:rsidRPr="00584D71">
        <w:t>turn</w:t>
      </w:r>
      <w:r w:rsidR="007614BE">
        <w:t xml:space="preserve"> or, to return</w:t>
      </w:r>
      <w:r w:rsidR="006B7ED7">
        <w:t>”</w:t>
      </w:r>
      <w:r w:rsidRPr="00584D71">
        <w:t xml:space="preserve"> occurs seven times in various forms,  all</w:t>
      </w:r>
      <w:r w:rsidR="007614BE">
        <w:t xml:space="preserve"> </w:t>
      </w:r>
      <w:r w:rsidR="007614BE" w:rsidRPr="00584D71">
        <w:t xml:space="preserve">underlining the theme </w:t>
      </w:r>
      <w:r w:rsidR="007614BE">
        <w:t xml:space="preserve">of repentance, </w:t>
      </w:r>
      <w:r w:rsidR="007614BE" w:rsidRPr="00584D71">
        <w:t xml:space="preserve">of </w:t>
      </w:r>
      <w:r w:rsidR="007614BE" w:rsidRPr="00584D71">
        <w:rPr>
          <w:i/>
        </w:rPr>
        <w:t>teshuva</w:t>
      </w:r>
      <w:r w:rsidR="007614BE">
        <w:rPr>
          <w:i/>
        </w:rPr>
        <w:t xml:space="preserve"> </w:t>
      </w:r>
      <w:r w:rsidR="007614BE">
        <w:t xml:space="preserve">(itself, a form of </w:t>
      </w:r>
      <w:r w:rsidR="007614BE">
        <w:rPr>
          <w:i/>
        </w:rPr>
        <w:t>shuv</w:t>
      </w:r>
      <w:r w:rsidR="007614BE">
        <w:t xml:space="preserve">).  This speaks to the deep relationship between the number seven, connoting completeness, to </w:t>
      </w:r>
      <w:r w:rsidR="007614BE">
        <w:rPr>
          <w:i/>
        </w:rPr>
        <w:t>teshuva</w:t>
      </w:r>
      <w:r w:rsidR="007614BE">
        <w:t xml:space="preserve">, repenting and returning.  </w:t>
      </w:r>
    </w:p>
    <w:p w14:paraId="147865C2" w14:textId="77777777" w:rsidR="007614BE" w:rsidRPr="007614BE" w:rsidRDefault="005C5A3A" w:rsidP="007614BE">
      <w:pPr>
        <w:spacing w:line="480" w:lineRule="auto"/>
        <w:ind w:firstLine="720"/>
      </w:pPr>
      <w:r>
        <w:t xml:space="preserve">The Torah source of </w:t>
      </w:r>
      <w:r>
        <w:rPr>
          <w:i/>
        </w:rPr>
        <w:t>teshuva</w:t>
      </w:r>
      <w:r>
        <w:t>,</w:t>
      </w:r>
      <w:r>
        <w:rPr>
          <w:i/>
        </w:rPr>
        <w:t xml:space="preserve"> </w:t>
      </w:r>
      <w:r w:rsidR="006B7ED7">
        <w:t>“</w:t>
      </w:r>
      <w:r w:rsidR="007614BE" w:rsidRPr="00584D71">
        <w:t xml:space="preserve">You shall then return to </w:t>
      </w:r>
      <w:r w:rsidR="00C7040C">
        <w:t>G-d</w:t>
      </w:r>
      <w:r w:rsidR="007614BE" w:rsidRPr="00584D71">
        <w:t xml:space="preserve"> your Lord, and will obey Him,</w:t>
      </w:r>
      <w:r w:rsidR="006B7ED7">
        <w:t>”</w:t>
      </w:r>
      <w:r>
        <w:t xml:space="preserve"> is one of these seven verses.</w:t>
      </w:r>
    </w:p>
    <w:p w14:paraId="69E491A0" w14:textId="77777777" w:rsidR="007614BE" w:rsidRPr="00584D71" w:rsidRDefault="005C5A3A" w:rsidP="007614BE">
      <w:pPr>
        <w:spacing w:line="480" w:lineRule="auto"/>
        <w:ind w:firstLine="720"/>
      </w:pPr>
      <w:r>
        <w:lastRenderedPageBreak/>
        <w:t>Because man has free will and has the choice of attaining wholeness and completion or remaining incomplete, the Rambam</w:t>
      </w:r>
      <w:r w:rsidR="007614BE" w:rsidRPr="00584D71">
        <w:t xml:space="preserve"> writes, he </w:t>
      </w:r>
      <w:r w:rsidR="006B7ED7">
        <w:t>“</w:t>
      </w:r>
      <w:r w:rsidR="007614BE" w:rsidRPr="00584D71">
        <w:t>should strive to repent</w:t>
      </w:r>
      <w:r w:rsidR="006B7ED7">
        <w:t>”</w:t>
      </w:r>
      <w:r w:rsidR="007614BE" w:rsidRPr="00584D71">
        <w:t xml:space="preserve"> of all sins, as well as investigate and repent of any evil disposition. </w:t>
      </w:r>
      <w:r w:rsidR="006B7ED7">
        <w:t>“</w:t>
      </w:r>
      <w:r w:rsidR="007614BE" w:rsidRPr="00584D71">
        <w:t>Great is repentance, for it brings man near, back to the Divine Presence.</w:t>
      </w:r>
      <w:r w:rsidR="006B7ED7">
        <w:t>”</w:t>
      </w:r>
    </w:p>
    <w:p w14:paraId="00B39247" w14:textId="77777777" w:rsidR="00C7040C" w:rsidRDefault="007614BE" w:rsidP="007614BE">
      <w:pPr>
        <w:spacing w:line="480" w:lineRule="auto"/>
        <w:ind w:firstLine="720"/>
      </w:pPr>
      <w:r w:rsidRPr="005C5A3A">
        <w:rPr>
          <w:i/>
        </w:rPr>
        <w:t>Teshuva</w:t>
      </w:r>
      <w:r w:rsidR="005C5A3A">
        <w:rPr>
          <w:i/>
        </w:rPr>
        <w:t xml:space="preserve"> </w:t>
      </w:r>
      <w:r w:rsidR="005C5A3A">
        <w:t>turns back to completion</w:t>
      </w:r>
      <w:r w:rsidR="006B6D31">
        <w:t>, to a state of wholeness and completeness</w:t>
      </w:r>
      <w:r w:rsidR="005C5A3A">
        <w:t xml:space="preserve">.  To perform </w:t>
      </w:r>
      <w:r w:rsidR="005C5A3A">
        <w:rPr>
          <w:i/>
        </w:rPr>
        <w:t xml:space="preserve">teshuva </w:t>
      </w:r>
      <w:r w:rsidR="005C5A3A">
        <w:t xml:space="preserve">is to arrive at one’s full </w:t>
      </w:r>
      <w:r w:rsidRPr="00584D71">
        <w:t xml:space="preserve">potential and </w:t>
      </w:r>
      <w:r w:rsidR="005C5A3A">
        <w:t xml:space="preserve">real </w:t>
      </w:r>
      <w:r w:rsidRPr="00584D71">
        <w:t xml:space="preserve">self. </w:t>
      </w:r>
      <w:r w:rsidR="005C5A3A">
        <w:t xml:space="preserve"> Without </w:t>
      </w:r>
      <w:r w:rsidR="005C5A3A">
        <w:rPr>
          <w:i/>
        </w:rPr>
        <w:t>teshuva</w:t>
      </w:r>
      <w:r w:rsidR="005C5A3A">
        <w:t xml:space="preserve">, one’s life is lived as a series of discrete moments, with good and evil, success and failure intimately related.  </w:t>
      </w:r>
      <w:r w:rsidR="00C7040C">
        <w:t xml:space="preserve">Without </w:t>
      </w:r>
      <w:r w:rsidR="00C7040C">
        <w:rPr>
          <w:i/>
        </w:rPr>
        <w:t>teshuva</w:t>
      </w:r>
      <w:r w:rsidR="00C7040C">
        <w:t xml:space="preserve">, the week is seven days, not a grand march toward the glory of Shabbat.  </w:t>
      </w:r>
    </w:p>
    <w:p w14:paraId="03FF5788" w14:textId="77777777" w:rsidR="00C7040C" w:rsidRDefault="00C7040C" w:rsidP="007614BE">
      <w:pPr>
        <w:spacing w:line="480" w:lineRule="auto"/>
        <w:ind w:firstLine="720"/>
      </w:pPr>
      <w:r>
        <w:t>Seven.</w:t>
      </w:r>
    </w:p>
    <w:p w14:paraId="75CDB68C" w14:textId="77777777" w:rsidR="00C7040C" w:rsidRDefault="00C7040C" w:rsidP="007614BE">
      <w:pPr>
        <w:spacing w:line="480" w:lineRule="auto"/>
        <w:ind w:firstLine="720"/>
      </w:pPr>
      <w:r>
        <w:t xml:space="preserve">Marriage is </w:t>
      </w:r>
      <w:r w:rsidR="00072B50">
        <w:t xml:space="preserve">nothing but </w:t>
      </w:r>
      <w:r>
        <w:t xml:space="preserve">a cohabitative partnership without the fulfillment of the </w:t>
      </w:r>
      <w:r>
        <w:rPr>
          <w:i/>
        </w:rPr>
        <w:t xml:space="preserve">sheva </w:t>
      </w:r>
      <w:r>
        <w:t xml:space="preserve">(seven) </w:t>
      </w:r>
      <w:r>
        <w:rPr>
          <w:i/>
        </w:rPr>
        <w:t>brachot</w:t>
      </w:r>
      <w:r w:rsidR="007614BE" w:rsidRPr="00584D71">
        <w:t xml:space="preserve"> ideals</w:t>
      </w:r>
      <w:r>
        <w:t xml:space="preserve">.  Faith, </w:t>
      </w:r>
      <w:r w:rsidR="007614BE" w:rsidRPr="00584D71">
        <w:t xml:space="preserve">without the completeness of the seven mitzvoth enunciated in the </w:t>
      </w:r>
      <w:r>
        <w:rPr>
          <w:i/>
        </w:rPr>
        <w:t>Shema</w:t>
      </w:r>
      <w:r>
        <w:t xml:space="preserve">, </w:t>
      </w:r>
      <w:r w:rsidR="00452B5B">
        <w:t>an</w:t>
      </w:r>
      <w:r>
        <w:t xml:space="preserve"> empty proclamation.  Agriculture is backbreaking labor </w:t>
      </w:r>
      <w:r w:rsidR="007614BE" w:rsidRPr="00584D71">
        <w:t xml:space="preserve">without the peace and tranquility of the </w:t>
      </w:r>
      <w:r w:rsidR="007614BE" w:rsidRPr="00C7040C">
        <w:rPr>
          <w:i/>
        </w:rPr>
        <w:t xml:space="preserve">Shemittah </w:t>
      </w:r>
      <w:r w:rsidR="007614BE" w:rsidRPr="00584D71">
        <w:t xml:space="preserve">year. </w:t>
      </w:r>
    </w:p>
    <w:p w14:paraId="6FE122C2" w14:textId="77777777" w:rsidR="003146CC" w:rsidRDefault="00C7040C" w:rsidP="007614BE">
      <w:pPr>
        <w:spacing w:line="480" w:lineRule="auto"/>
        <w:ind w:firstLine="720"/>
      </w:pPr>
      <w:r>
        <w:t xml:space="preserve">The Zohar teaches </w:t>
      </w:r>
      <w:r w:rsidR="007614BE" w:rsidRPr="00584D71">
        <w:t xml:space="preserve">that twenty six generations before the creation of the world, the twenty two letters of the alphabet descended from the Crown of G-d whereon they were engraved with a pen of flaming fire. </w:t>
      </w:r>
      <w:r w:rsidR="003146CC">
        <w:t xml:space="preserve"> </w:t>
      </w:r>
      <w:r w:rsidR="007614BE" w:rsidRPr="00584D71">
        <w:t xml:space="preserve">They gathered around G-d and each entreated that the world be created through him. </w:t>
      </w:r>
      <w:r w:rsidR="003146CC">
        <w:t xml:space="preserve"> </w:t>
      </w:r>
      <w:r w:rsidR="007614BE" w:rsidRPr="00584D71">
        <w:t xml:space="preserve">The </w:t>
      </w:r>
      <w:r w:rsidR="007614BE" w:rsidRPr="00584D71">
        <w:rPr>
          <w:i/>
        </w:rPr>
        <w:t xml:space="preserve">resh </w:t>
      </w:r>
      <w:r w:rsidR="007614BE" w:rsidRPr="00584D71">
        <w:t xml:space="preserve">was rejected, for it </w:t>
      </w:r>
      <w:r w:rsidR="003146CC">
        <w:t xml:space="preserve">introduces the words </w:t>
      </w:r>
      <w:r w:rsidR="007614BE" w:rsidRPr="00584D71">
        <w:rPr>
          <w:i/>
        </w:rPr>
        <w:t xml:space="preserve">ra </w:t>
      </w:r>
      <w:r w:rsidR="007614BE" w:rsidRPr="00584D71">
        <w:t xml:space="preserve">and </w:t>
      </w:r>
      <w:r w:rsidR="007614BE" w:rsidRPr="00584D71">
        <w:rPr>
          <w:i/>
        </w:rPr>
        <w:t xml:space="preserve">rasha </w:t>
      </w:r>
      <w:r w:rsidR="007614BE" w:rsidRPr="00584D71">
        <w:t xml:space="preserve">–evil. The </w:t>
      </w:r>
      <w:r w:rsidR="007614BE" w:rsidRPr="00584D71">
        <w:rPr>
          <w:i/>
        </w:rPr>
        <w:t xml:space="preserve">mem </w:t>
      </w:r>
      <w:r w:rsidR="007614BE" w:rsidRPr="00584D71">
        <w:t xml:space="preserve">was rejected, for it is the first letter of </w:t>
      </w:r>
      <w:r w:rsidR="007614BE" w:rsidRPr="00584D71">
        <w:rPr>
          <w:i/>
        </w:rPr>
        <w:t xml:space="preserve">mehuma, </w:t>
      </w:r>
      <w:r w:rsidR="007614BE" w:rsidRPr="00584D71">
        <w:t>confusion</w:t>
      </w:r>
      <w:r w:rsidR="003146CC">
        <w:t xml:space="preserve">.  Each letter, in its turn, presented itself as the one worthy to be the vessel through which the world would come into being.  </w:t>
      </w:r>
      <w:r w:rsidR="0097269F">
        <w:t>All fel</w:t>
      </w:r>
      <w:r w:rsidR="00452B5B">
        <w:t>l short until f</w:t>
      </w:r>
      <w:r w:rsidR="003146CC">
        <w:t xml:space="preserve">inally, </w:t>
      </w:r>
      <w:r w:rsidR="007614BE" w:rsidRPr="00584D71">
        <w:t xml:space="preserve">the </w:t>
      </w:r>
      <w:r w:rsidR="007614BE" w:rsidRPr="00584D71">
        <w:rPr>
          <w:i/>
        </w:rPr>
        <w:t xml:space="preserve">aleph </w:t>
      </w:r>
      <w:r w:rsidR="007614BE" w:rsidRPr="00584D71">
        <w:t>was selected</w:t>
      </w:r>
      <w:r w:rsidR="003146CC">
        <w:t xml:space="preserve">.  Why?  It </w:t>
      </w:r>
      <w:r w:rsidR="007614BE" w:rsidRPr="00584D71">
        <w:t xml:space="preserve">modestly made no claims at all. </w:t>
      </w:r>
    </w:p>
    <w:p w14:paraId="2AFF5DD8" w14:textId="77777777" w:rsidR="007614BE" w:rsidRPr="00584D71" w:rsidRDefault="003146CC" w:rsidP="007614BE">
      <w:pPr>
        <w:spacing w:line="480" w:lineRule="auto"/>
        <w:ind w:firstLine="720"/>
      </w:pPr>
      <w:r>
        <w:lastRenderedPageBreak/>
        <w:t xml:space="preserve">While </w:t>
      </w:r>
      <w:r w:rsidR="007614BE" w:rsidRPr="00584D71">
        <w:rPr>
          <w:i/>
        </w:rPr>
        <w:t xml:space="preserve">zayin, </w:t>
      </w:r>
      <w:r w:rsidR="007614BE" w:rsidRPr="00584D71">
        <w:t xml:space="preserve">numeric equivalent to seven, </w:t>
      </w:r>
      <w:r>
        <w:t xml:space="preserve">argued that it should have been chosen because it </w:t>
      </w:r>
      <w:r w:rsidR="007614BE" w:rsidRPr="00584D71">
        <w:t>begins the verse [</w:t>
      </w:r>
      <w:r w:rsidR="007614BE" w:rsidRPr="00584D71">
        <w:rPr>
          <w:i/>
        </w:rPr>
        <w:t>zachor</w:t>
      </w:r>
      <w:r w:rsidR="007614BE" w:rsidRPr="00584D71">
        <w:t>] which ordains the observance of the Sabbath</w:t>
      </w:r>
      <w:r>
        <w:t xml:space="preserve">, </w:t>
      </w:r>
      <w:r w:rsidR="007614BE" w:rsidRPr="00584D71">
        <w:t>G-d said</w:t>
      </w:r>
      <w:r>
        <w:t xml:space="preserve">, no.  </w:t>
      </w:r>
      <w:r w:rsidR="006B7ED7">
        <w:t>“</w:t>
      </w:r>
      <w:r w:rsidR="007614BE" w:rsidRPr="00584D71">
        <w:t xml:space="preserve">You may not help me in the work of Creation, for </w:t>
      </w:r>
      <w:r w:rsidR="007614BE" w:rsidRPr="00584D71">
        <w:rPr>
          <w:i/>
        </w:rPr>
        <w:t xml:space="preserve">zayin </w:t>
      </w:r>
      <w:r w:rsidR="007614BE" w:rsidRPr="00584D71">
        <w:t>is the word for weapon.</w:t>
      </w:r>
      <w:r w:rsidR="006B7ED7">
        <w:t>”</w:t>
      </w:r>
      <w:r w:rsidR="007614BE" w:rsidRPr="00584D71">
        <w:t xml:space="preserve"> </w:t>
      </w:r>
    </w:p>
    <w:p w14:paraId="21BFFA91" w14:textId="77777777" w:rsidR="00B815B7" w:rsidRDefault="00B815B7" w:rsidP="007614BE">
      <w:pPr>
        <w:spacing w:line="480" w:lineRule="auto"/>
        <w:ind w:firstLine="720"/>
      </w:pPr>
      <w:r>
        <w:t xml:space="preserve">Seven.  The perfect number.  The most sacred number.  Whole.  Complete.  The quality and value of seven is found in Shabbat, </w:t>
      </w:r>
      <w:r>
        <w:rPr>
          <w:i/>
        </w:rPr>
        <w:t>Shemittah</w:t>
      </w:r>
      <w:r>
        <w:t xml:space="preserve">, and </w:t>
      </w:r>
      <w:r>
        <w:rPr>
          <w:i/>
        </w:rPr>
        <w:t>Yovel</w:t>
      </w:r>
      <w:r>
        <w:t xml:space="preserve">.  Seven.  It calls us to holiness.  Each one of us is endowed with the free will and inner strength to attain that completeness and holiness.  But, like the letter </w:t>
      </w:r>
      <w:r>
        <w:rPr>
          <w:i/>
        </w:rPr>
        <w:t>zayin</w:t>
      </w:r>
      <w:r>
        <w:t xml:space="preserve">, we not only have the potential for holiness but also for evil.  Each day, each moment, we do battle with </w:t>
      </w:r>
      <w:r w:rsidR="007614BE" w:rsidRPr="00584D71">
        <w:t xml:space="preserve">the </w:t>
      </w:r>
      <w:r w:rsidR="007614BE" w:rsidRPr="00584D71">
        <w:rPr>
          <w:i/>
        </w:rPr>
        <w:t xml:space="preserve">zayin </w:t>
      </w:r>
      <w:r w:rsidR="007614BE" w:rsidRPr="00584D71">
        <w:t xml:space="preserve">weapon. </w:t>
      </w:r>
    </w:p>
    <w:p w14:paraId="5CFC5102" w14:textId="77777777" w:rsidR="00B815B7" w:rsidRDefault="00B815B7" w:rsidP="007614BE">
      <w:pPr>
        <w:spacing w:line="480" w:lineRule="auto"/>
        <w:ind w:firstLine="720"/>
      </w:pPr>
      <w:r>
        <w:t xml:space="preserve">Our lifetime is made up of these battles.  We fight with ourselves and with others.  </w:t>
      </w:r>
      <w:r w:rsidR="007614BE" w:rsidRPr="00584D71">
        <w:t xml:space="preserve">Even the seven Noachide laws no longer </w:t>
      </w:r>
      <w:r>
        <w:t xml:space="preserve">hold sway.  </w:t>
      </w:r>
    </w:p>
    <w:p w14:paraId="56BCACBE" w14:textId="77777777" w:rsidR="007614BE" w:rsidRDefault="00B815B7" w:rsidP="007614BE">
      <w:pPr>
        <w:spacing w:line="480" w:lineRule="auto"/>
        <w:ind w:firstLine="720"/>
      </w:pPr>
      <w:r>
        <w:t xml:space="preserve">If we entered our battles with </w:t>
      </w:r>
      <w:r w:rsidR="007614BE" w:rsidRPr="00584D71">
        <w:rPr>
          <w:i/>
        </w:rPr>
        <w:t>zayin</w:t>
      </w:r>
      <w:r>
        <w:t xml:space="preserve"> only with our free will and animal strength, we would be crushed as the dust.  But we </w:t>
      </w:r>
      <w:r w:rsidR="007614BE" w:rsidRPr="00584D71">
        <w:t xml:space="preserve">are gifted with </w:t>
      </w:r>
      <w:r w:rsidR="007614BE" w:rsidRPr="00B815B7">
        <w:rPr>
          <w:i/>
        </w:rPr>
        <w:t>teshuva</w:t>
      </w:r>
      <w:r>
        <w:t xml:space="preserve">.  </w:t>
      </w:r>
      <w:r>
        <w:rPr>
          <w:i/>
        </w:rPr>
        <w:t>Teshuva</w:t>
      </w:r>
      <w:r>
        <w:t xml:space="preserve">, called for </w:t>
      </w:r>
      <w:r w:rsidR="007614BE" w:rsidRPr="00584D71">
        <w:t>seven times</w:t>
      </w:r>
      <w:r>
        <w:t>, so that each of us can find our path</w:t>
      </w:r>
      <w:r w:rsidR="007614BE" w:rsidRPr="00584D71">
        <w:t xml:space="preserve"> to </w:t>
      </w:r>
      <w:r w:rsidR="006B7ED7">
        <w:t>“</w:t>
      </w:r>
      <w:r w:rsidR="007614BE" w:rsidRPr="00584D71">
        <w:t>return to G-d… and obey Him.</w:t>
      </w:r>
      <w:r w:rsidR="006B7ED7">
        <w:t>”</w:t>
      </w:r>
      <w:r w:rsidR="007614BE" w:rsidRPr="00584D71">
        <w:t xml:space="preserve"> </w:t>
      </w:r>
    </w:p>
    <w:p w14:paraId="1F3BC7E5" w14:textId="77777777" w:rsidR="008F319F" w:rsidRDefault="008F319F" w:rsidP="007614BE">
      <w:pPr>
        <w:spacing w:line="480" w:lineRule="auto"/>
        <w:ind w:firstLine="720"/>
      </w:pPr>
    </w:p>
    <w:p w14:paraId="537071FC" w14:textId="41863844" w:rsidR="008F319F" w:rsidRPr="00E42F40" w:rsidRDefault="008F319F" w:rsidP="00B47998">
      <w:pPr>
        <w:spacing w:line="480" w:lineRule="auto"/>
      </w:pPr>
    </w:p>
    <w:p w14:paraId="1BD1A990" w14:textId="77777777" w:rsidR="0097269F" w:rsidRDefault="0097269F" w:rsidP="007614BE">
      <w:pPr>
        <w:spacing w:line="480" w:lineRule="auto"/>
        <w:ind w:firstLine="720"/>
      </w:pPr>
    </w:p>
    <w:p w14:paraId="5562CB0F" w14:textId="77777777" w:rsidR="0097269F" w:rsidRPr="00584D71" w:rsidRDefault="0097269F" w:rsidP="007614BE">
      <w:pPr>
        <w:spacing w:line="480" w:lineRule="auto"/>
        <w:ind w:firstLine="720"/>
      </w:pPr>
    </w:p>
    <w:p w14:paraId="4A14DECF" w14:textId="77777777" w:rsidR="00F85719" w:rsidRDefault="00F85719" w:rsidP="00F85719">
      <w:pPr>
        <w:spacing w:line="480" w:lineRule="auto"/>
        <w:ind w:firstLine="720"/>
      </w:pPr>
    </w:p>
    <w:sectPr w:rsidR="00F85719">
      <w:headerReference w:type="default" r:id="rId6"/>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8B4686" w14:textId="77777777" w:rsidR="007535D8" w:rsidRDefault="007535D8">
      <w:r>
        <w:separator/>
      </w:r>
    </w:p>
  </w:endnote>
  <w:endnote w:type="continuationSeparator" w:id="0">
    <w:p w14:paraId="3A455991" w14:textId="77777777" w:rsidR="007535D8" w:rsidRDefault="00753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FA5F23" w14:textId="77777777" w:rsidR="002F6056" w:rsidRDefault="002F6056" w:rsidP="005D7A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D209290" w14:textId="77777777" w:rsidR="002F6056" w:rsidRDefault="002F6056" w:rsidP="005D7A9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36E27D" w14:textId="77777777" w:rsidR="0095762A" w:rsidRPr="0095762A" w:rsidRDefault="0095762A">
    <w:pPr>
      <w:pStyle w:val="Footer"/>
      <w:jc w:val="right"/>
      <w:rPr>
        <w:sz w:val="20"/>
        <w:szCs w:val="20"/>
      </w:rPr>
    </w:pPr>
    <w:r w:rsidRPr="0095762A">
      <w:rPr>
        <w:sz w:val="20"/>
        <w:szCs w:val="20"/>
      </w:rPr>
      <w:fldChar w:fldCharType="begin"/>
    </w:r>
    <w:r w:rsidRPr="0095762A">
      <w:rPr>
        <w:sz w:val="20"/>
        <w:szCs w:val="20"/>
      </w:rPr>
      <w:instrText xml:space="preserve"> PAGE   \* MERGEFORMAT </w:instrText>
    </w:r>
    <w:r w:rsidRPr="0095762A">
      <w:rPr>
        <w:sz w:val="20"/>
        <w:szCs w:val="20"/>
      </w:rPr>
      <w:fldChar w:fldCharType="separate"/>
    </w:r>
    <w:r w:rsidR="00E42F40">
      <w:rPr>
        <w:noProof/>
        <w:sz w:val="20"/>
        <w:szCs w:val="20"/>
      </w:rPr>
      <w:t>5</w:t>
    </w:r>
    <w:r w:rsidRPr="0095762A">
      <w:rPr>
        <w:noProof/>
        <w:sz w:val="20"/>
        <w:szCs w:val="20"/>
      </w:rPr>
      <w:fldChar w:fldCharType="end"/>
    </w:r>
  </w:p>
  <w:p w14:paraId="539B9D0A" w14:textId="77777777" w:rsidR="002F6056" w:rsidRDefault="002F6056" w:rsidP="005D7A9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B4754E" w14:textId="77777777" w:rsidR="007535D8" w:rsidRDefault="007535D8">
      <w:r>
        <w:separator/>
      </w:r>
    </w:p>
  </w:footnote>
  <w:footnote w:type="continuationSeparator" w:id="0">
    <w:p w14:paraId="6D7C86AF" w14:textId="77777777" w:rsidR="007535D8" w:rsidRDefault="007535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5A23E8" w14:textId="77777777" w:rsidR="0095762A" w:rsidRPr="0095762A" w:rsidRDefault="0095762A">
    <w:pPr>
      <w:pStyle w:val="Header"/>
      <w:rPr>
        <w:sz w:val="20"/>
        <w:szCs w:val="20"/>
      </w:rPr>
    </w:pPr>
    <w:r w:rsidRPr="0095762A">
      <w:rPr>
        <w:sz w:val="20"/>
        <w:szCs w:val="20"/>
      </w:rPr>
      <w:t>Rabbi Eliyahu Safran</w:t>
    </w:r>
  </w:p>
  <w:p w14:paraId="41207CD5" w14:textId="77777777" w:rsidR="002F6056" w:rsidRPr="00D34AF8" w:rsidRDefault="002F6056">
    <w:pPr>
      <w:pStyle w:val="Header"/>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5719"/>
    <w:rsid w:val="000033C7"/>
    <w:rsid w:val="000036C8"/>
    <w:rsid w:val="00004AE4"/>
    <w:rsid w:val="00007B1D"/>
    <w:rsid w:val="000144DE"/>
    <w:rsid w:val="00014534"/>
    <w:rsid w:val="00015193"/>
    <w:rsid w:val="000164FE"/>
    <w:rsid w:val="00020824"/>
    <w:rsid w:val="00020D5D"/>
    <w:rsid w:val="00021B61"/>
    <w:rsid w:val="00022836"/>
    <w:rsid w:val="00023F34"/>
    <w:rsid w:val="00027811"/>
    <w:rsid w:val="00027B5F"/>
    <w:rsid w:val="00027CB8"/>
    <w:rsid w:val="00030F3C"/>
    <w:rsid w:val="00035283"/>
    <w:rsid w:val="00035677"/>
    <w:rsid w:val="00035E75"/>
    <w:rsid w:val="00036375"/>
    <w:rsid w:val="000370E6"/>
    <w:rsid w:val="000420E8"/>
    <w:rsid w:val="00042673"/>
    <w:rsid w:val="000431B9"/>
    <w:rsid w:val="00045B01"/>
    <w:rsid w:val="00046788"/>
    <w:rsid w:val="00046EAC"/>
    <w:rsid w:val="00055175"/>
    <w:rsid w:val="000558B0"/>
    <w:rsid w:val="00056F4B"/>
    <w:rsid w:val="000571CD"/>
    <w:rsid w:val="0005731E"/>
    <w:rsid w:val="00057D1D"/>
    <w:rsid w:val="00061B19"/>
    <w:rsid w:val="0006239E"/>
    <w:rsid w:val="000658A5"/>
    <w:rsid w:val="00066D27"/>
    <w:rsid w:val="00067C40"/>
    <w:rsid w:val="000719DA"/>
    <w:rsid w:val="00071F73"/>
    <w:rsid w:val="0007244B"/>
    <w:rsid w:val="00072B50"/>
    <w:rsid w:val="000752C9"/>
    <w:rsid w:val="00075C0E"/>
    <w:rsid w:val="00075D07"/>
    <w:rsid w:val="00075EA7"/>
    <w:rsid w:val="000772D1"/>
    <w:rsid w:val="00077FE8"/>
    <w:rsid w:val="000814DB"/>
    <w:rsid w:val="00081A3B"/>
    <w:rsid w:val="000824B6"/>
    <w:rsid w:val="00082F68"/>
    <w:rsid w:val="00084A39"/>
    <w:rsid w:val="00084A84"/>
    <w:rsid w:val="0008566B"/>
    <w:rsid w:val="00085A1D"/>
    <w:rsid w:val="00085CAD"/>
    <w:rsid w:val="00090C38"/>
    <w:rsid w:val="000915C4"/>
    <w:rsid w:val="00091E64"/>
    <w:rsid w:val="000927C1"/>
    <w:rsid w:val="00092EEA"/>
    <w:rsid w:val="000931F2"/>
    <w:rsid w:val="00094F5B"/>
    <w:rsid w:val="00095207"/>
    <w:rsid w:val="000961C6"/>
    <w:rsid w:val="00096D3D"/>
    <w:rsid w:val="000A00B0"/>
    <w:rsid w:val="000A0B3F"/>
    <w:rsid w:val="000A0F70"/>
    <w:rsid w:val="000A15E8"/>
    <w:rsid w:val="000A219D"/>
    <w:rsid w:val="000A34F6"/>
    <w:rsid w:val="000A4E11"/>
    <w:rsid w:val="000A4F74"/>
    <w:rsid w:val="000A6809"/>
    <w:rsid w:val="000B0356"/>
    <w:rsid w:val="000B0A9C"/>
    <w:rsid w:val="000B3DF2"/>
    <w:rsid w:val="000B4781"/>
    <w:rsid w:val="000B5951"/>
    <w:rsid w:val="000B64A7"/>
    <w:rsid w:val="000B64BE"/>
    <w:rsid w:val="000B6857"/>
    <w:rsid w:val="000B6BDD"/>
    <w:rsid w:val="000B796A"/>
    <w:rsid w:val="000B7E47"/>
    <w:rsid w:val="000C26A4"/>
    <w:rsid w:val="000C5359"/>
    <w:rsid w:val="000C57CE"/>
    <w:rsid w:val="000C5F6B"/>
    <w:rsid w:val="000C6A2F"/>
    <w:rsid w:val="000D0F12"/>
    <w:rsid w:val="000D238C"/>
    <w:rsid w:val="000D3453"/>
    <w:rsid w:val="000D3829"/>
    <w:rsid w:val="000D768E"/>
    <w:rsid w:val="000E0D10"/>
    <w:rsid w:val="000E2C1E"/>
    <w:rsid w:val="000E304A"/>
    <w:rsid w:val="000E6023"/>
    <w:rsid w:val="000E6596"/>
    <w:rsid w:val="000E73E6"/>
    <w:rsid w:val="000E76DD"/>
    <w:rsid w:val="000F04D5"/>
    <w:rsid w:val="000F43FD"/>
    <w:rsid w:val="000F4D96"/>
    <w:rsid w:val="000F6AE9"/>
    <w:rsid w:val="000F724A"/>
    <w:rsid w:val="00105AFF"/>
    <w:rsid w:val="00105FCD"/>
    <w:rsid w:val="00110691"/>
    <w:rsid w:val="00110975"/>
    <w:rsid w:val="00111685"/>
    <w:rsid w:val="001135E5"/>
    <w:rsid w:val="00113BE4"/>
    <w:rsid w:val="00113C80"/>
    <w:rsid w:val="0011466F"/>
    <w:rsid w:val="001168EB"/>
    <w:rsid w:val="0011758B"/>
    <w:rsid w:val="00120F0E"/>
    <w:rsid w:val="001212AB"/>
    <w:rsid w:val="00121401"/>
    <w:rsid w:val="001218EC"/>
    <w:rsid w:val="00121ABE"/>
    <w:rsid w:val="00122781"/>
    <w:rsid w:val="00122F52"/>
    <w:rsid w:val="00122F5B"/>
    <w:rsid w:val="001242AE"/>
    <w:rsid w:val="00125191"/>
    <w:rsid w:val="0012708D"/>
    <w:rsid w:val="001271C7"/>
    <w:rsid w:val="00132C1A"/>
    <w:rsid w:val="00135A1C"/>
    <w:rsid w:val="00135EDA"/>
    <w:rsid w:val="00136F30"/>
    <w:rsid w:val="0013767F"/>
    <w:rsid w:val="001401E7"/>
    <w:rsid w:val="00140205"/>
    <w:rsid w:val="00140A10"/>
    <w:rsid w:val="00141541"/>
    <w:rsid w:val="001429C2"/>
    <w:rsid w:val="0014300D"/>
    <w:rsid w:val="0014392E"/>
    <w:rsid w:val="00143CB4"/>
    <w:rsid w:val="00144A83"/>
    <w:rsid w:val="00145231"/>
    <w:rsid w:val="00145EF3"/>
    <w:rsid w:val="001501F7"/>
    <w:rsid w:val="0015278C"/>
    <w:rsid w:val="001529A0"/>
    <w:rsid w:val="00154050"/>
    <w:rsid w:val="00156EAF"/>
    <w:rsid w:val="0016074B"/>
    <w:rsid w:val="00161367"/>
    <w:rsid w:val="001613A5"/>
    <w:rsid w:val="0016143A"/>
    <w:rsid w:val="001623D7"/>
    <w:rsid w:val="00162E83"/>
    <w:rsid w:val="00163F71"/>
    <w:rsid w:val="00164903"/>
    <w:rsid w:val="00164FFF"/>
    <w:rsid w:val="0016710F"/>
    <w:rsid w:val="0016748A"/>
    <w:rsid w:val="00170EA1"/>
    <w:rsid w:val="0017194D"/>
    <w:rsid w:val="00175F1B"/>
    <w:rsid w:val="00176969"/>
    <w:rsid w:val="00177357"/>
    <w:rsid w:val="0018031E"/>
    <w:rsid w:val="0018125E"/>
    <w:rsid w:val="00182448"/>
    <w:rsid w:val="0018246E"/>
    <w:rsid w:val="00182AB8"/>
    <w:rsid w:val="00183512"/>
    <w:rsid w:val="00184241"/>
    <w:rsid w:val="00184C79"/>
    <w:rsid w:val="001864AE"/>
    <w:rsid w:val="00187218"/>
    <w:rsid w:val="001876F7"/>
    <w:rsid w:val="0019077E"/>
    <w:rsid w:val="00190B1C"/>
    <w:rsid w:val="0019234A"/>
    <w:rsid w:val="0019254C"/>
    <w:rsid w:val="00194674"/>
    <w:rsid w:val="00194922"/>
    <w:rsid w:val="001959B8"/>
    <w:rsid w:val="00195CFD"/>
    <w:rsid w:val="00196304"/>
    <w:rsid w:val="001A01BA"/>
    <w:rsid w:val="001A085B"/>
    <w:rsid w:val="001A0CE8"/>
    <w:rsid w:val="001A0F3C"/>
    <w:rsid w:val="001A136B"/>
    <w:rsid w:val="001A7067"/>
    <w:rsid w:val="001B5AFC"/>
    <w:rsid w:val="001B5DAD"/>
    <w:rsid w:val="001B5FBA"/>
    <w:rsid w:val="001B701A"/>
    <w:rsid w:val="001B78EB"/>
    <w:rsid w:val="001B7B45"/>
    <w:rsid w:val="001C2E25"/>
    <w:rsid w:val="001C2FA7"/>
    <w:rsid w:val="001C3604"/>
    <w:rsid w:val="001C43D8"/>
    <w:rsid w:val="001C65EE"/>
    <w:rsid w:val="001C6BCE"/>
    <w:rsid w:val="001C7C3B"/>
    <w:rsid w:val="001C7F2F"/>
    <w:rsid w:val="001C7FF8"/>
    <w:rsid w:val="001D3CA4"/>
    <w:rsid w:val="001D3E07"/>
    <w:rsid w:val="001D4697"/>
    <w:rsid w:val="001D5A77"/>
    <w:rsid w:val="001D797F"/>
    <w:rsid w:val="001D7CEB"/>
    <w:rsid w:val="001E040E"/>
    <w:rsid w:val="001E3500"/>
    <w:rsid w:val="001E719B"/>
    <w:rsid w:val="001F23E2"/>
    <w:rsid w:val="001F27F0"/>
    <w:rsid w:val="001F2EF2"/>
    <w:rsid w:val="001F30C5"/>
    <w:rsid w:val="001F4388"/>
    <w:rsid w:val="001F53DB"/>
    <w:rsid w:val="001F5FAB"/>
    <w:rsid w:val="001F7B7B"/>
    <w:rsid w:val="001F7FB0"/>
    <w:rsid w:val="0020043B"/>
    <w:rsid w:val="00201444"/>
    <w:rsid w:val="00202EC4"/>
    <w:rsid w:val="002032A5"/>
    <w:rsid w:val="0020372B"/>
    <w:rsid w:val="00203845"/>
    <w:rsid w:val="00203BB7"/>
    <w:rsid w:val="00204036"/>
    <w:rsid w:val="002044EC"/>
    <w:rsid w:val="00204D3E"/>
    <w:rsid w:val="00204D81"/>
    <w:rsid w:val="00206D3B"/>
    <w:rsid w:val="002073CC"/>
    <w:rsid w:val="002107F2"/>
    <w:rsid w:val="00214AF9"/>
    <w:rsid w:val="002167E3"/>
    <w:rsid w:val="00216FF6"/>
    <w:rsid w:val="00217717"/>
    <w:rsid w:val="00217994"/>
    <w:rsid w:val="00220350"/>
    <w:rsid w:val="00222105"/>
    <w:rsid w:val="00223E18"/>
    <w:rsid w:val="002250CF"/>
    <w:rsid w:val="0022550E"/>
    <w:rsid w:val="002265BE"/>
    <w:rsid w:val="00226FB6"/>
    <w:rsid w:val="002274AC"/>
    <w:rsid w:val="00227B5D"/>
    <w:rsid w:val="00230C5E"/>
    <w:rsid w:val="00230D47"/>
    <w:rsid w:val="002315FB"/>
    <w:rsid w:val="00232043"/>
    <w:rsid w:val="00232D30"/>
    <w:rsid w:val="00237624"/>
    <w:rsid w:val="00237908"/>
    <w:rsid w:val="002400CB"/>
    <w:rsid w:val="00240428"/>
    <w:rsid w:val="0024272F"/>
    <w:rsid w:val="00242B8B"/>
    <w:rsid w:val="00243110"/>
    <w:rsid w:val="00245995"/>
    <w:rsid w:val="00245B81"/>
    <w:rsid w:val="002463E5"/>
    <w:rsid w:val="00246495"/>
    <w:rsid w:val="00247C4C"/>
    <w:rsid w:val="00247F46"/>
    <w:rsid w:val="00250E35"/>
    <w:rsid w:val="00251705"/>
    <w:rsid w:val="00251CDF"/>
    <w:rsid w:val="00252C9E"/>
    <w:rsid w:val="00257D11"/>
    <w:rsid w:val="00260AE1"/>
    <w:rsid w:val="002613A5"/>
    <w:rsid w:val="00261AC0"/>
    <w:rsid w:val="0026296F"/>
    <w:rsid w:val="00262A89"/>
    <w:rsid w:val="002650F3"/>
    <w:rsid w:val="00265164"/>
    <w:rsid w:val="00267822"/>
    <w:rsid w:val="002700A0"/>
    <w:rsid w:val="0027036C"/>
    <w:rsid w:val="00271ECE"/>
    <w:rsid w:val="002728FD"/>
    <w:rsid w:val="0027480D"/>
    <w:rsid w:val="0027572E"/>
    <w:rsid w:val="00275D83"/>
    <w:rsid w:val="00275EFA"/>
    <w:rsid w:val="00277942"/>
    <w:rsid w:val="002808EC"/>
    <w:rsid w:val="00280927"/>
    <w:rsid w:val="00280D86"/>
    <w:rsid w:val="00281219"/>
    <w:rsid w:val="0028272C"/>
    <w:rsid w:val="00282A19"/>
    <w:rsid w:val="00282AC1"/>
    <w:rsid w:val="0028407B"/>
    <w:rsid w:val="002848D3"/>
    <w:rsid w:val="00284908"/>
    <w:rsid w:val="00284EAF"/>
    <w:rsid w:val="0028660A"/>
    <w:rsid w:val="002866F3"/>
    <w:rsid w:val="002916CB"/>
    <w:rsid w:val="00293EB6"/>
    <w:rsid w:val="00295E18"/>
    <w:rsid w:val="002A0FB1"/>
    <w:rsid w:val="002A1DC2"/>
    <w:rsid w:val="002A4117"/>
    <w:rsid w:val="002A5C9D"/>
    <w:rsid w:val="002A6EDA"/>
    <w:rsid w:val="002A792D"/>
    <w:rsid w:val="002B13AC"/>
    <w:rsid w:val="002B2369"/>
    <w:rsid w:val="002B56DB"/>
    <w:rsid w:val="002B5E82"/>
    <w:rsid w:val="002B6FC3"/>
    <w:rsid w:val="002B7118"/>
    <w:rsid w:val="002C0477"/>
    <w:rsid w:val="002C2B73"/>
    <w:rsid w:val="002C2DFF"/>
    <w:rsid w:val="002C5716"/>
    <w:rsid w:val="002C5AF6"/>
    <w:rsid w:val="002C7662"/>
    <w:rsid w:val="002C7933"/>
    <w:rsid w:val="002C7F76"/>
    <w:rsid w:val="002D0BA9"/>
    <w:rsid w:val="002D0BC0"/>
    <w:rsid w:val="002D1411"/>
    <w:rsid w:val="002D2270"/>
    <w:rsid w:val="002D386D"/>
    <w:rsid w:val="002D4A0F"/>
    <w:rsid w:val="002D594D"/>
    <w:rsid w:val="002D6D6A"/>
    <w:rsid w:val="002E047D"/>
    <w:rsid w:val="002E0482"/>
    <w:rsid w:val="002E05D2"/>
    <w:rsid w:val="002E067C"/>
    <w:rsid w:val="002E22E0"/>
    <w:rsid w:val="002E2FCA"/>
    <w:rsid w:val="002E40AE"/>
    <w:rsid w:val="002E42FC"/>
    <w:rsid w:val="002E6415"/>
    <w:rsid w:val="002F0E33"/>
    <w:rsid w:val="002F1884"/>
    <w:rsid w:val="002F1E4C"/>
    <w:rsid w:val="002F24B9"/>
    <w:rsid w:val="002F2DD1"/>
    <w:rsid w:val="002F44CF"/>
    <w:rsid w:val="002F4AAC"/>
    <w:rsid w:val="002F555E"/>
    <w:rsid w:val="002F6056"/>
    <w:rsid w:val="002F7540"/>
    <w:rsid w:val="002F7B66"/>
    <w:rsid w:val="0030025D"/>
    <w:rsid w:val="00301EB2"/>
    <w:rsid w:val="003023BC"/>
    <w:rsid w:val="00302BB7"/>
    <w:rsid w:val="00303531"/>
    <w:rsid w:val="003035B2"/>
    <w:rsid w:val="00303C3E"/>
    <w:rsid w:val="0030428E"/>
    <w:rsid w:val="003042DC"/>
    <w:rsid w:val="00311EE0"/>
    <w:rsid w:val="003146CC"/>
    <w:rsid w:val="00314786"/>
    <w:rsid w:val="00314C88"/>
    <w:rsid w:val="00315ACC"/>
    <w:rsid w:val="00317ABE"/>
    <w:rsid w:val="00320A37"/>
    <w:rsid w:val="003228AB"/>
    <w:rsid w:val="00322C32"/>
    <w:rsid w:val="00322D3E"/>
    <w:rsid w:val="003234F1"/>
    <w:rsid w:val="00323FE3"/>
    <w:rsid w:val="0032502B"/>
    <w:rsid w:val="003257CA"/>
    <w:rsid w:val="00326872"/>
    <w:rsid w:val="003300FE"/>
    <w:rsid w:val="00330590"/>
    <w:rsid w:val="003331E2"/>
    <w:rsid w:val="00333B7D"/>
    <w:rsid w:val="00333DAA"/>
    <w:rsid w:val="00334042"/>
    <w:rsid w:val="0033469C"/>
    <w:rsid w:val="00334DBA"/>
    <w:rsid w:val="00335732"/>
    <w:rsid w:val="00335A16"/>
    <w:rsid w:val="00337A84"/>
    <w:rsid w:val="00337E44"/>
    <w:rsid w:val="00341A77"/>
    <w:rsid w:val="003429F5"/>
    <w:rsid w:val="00343A45"/>
    <w:rsid w:val="00343B63"/>
    <w:rsid w:val="0034480F"/>
    <w:rsid w:val="00344DA7"/>
    <w:rsid w:val="0034508C"/>
    <w:rsid w:val="003456B7"/>
    <w:rsid w:val="003466DB"/>
    <w:rsid w:val="0034693F"/>
    <w:rsid w:val="00346F00"/>
    <w:rsid w:val="00347204"/>
    <w:rsid w:val="003473D3"/>
    <w:rsid w:val="003504B9"/>
    <w:rsid w:val="0035083A"/>
    <w:rsid w:val="00350E57"/>
    <w:rsid w:val="00350EEC"/>
    <w:rsid w:val="00350F2E"/>
    <w:rsid w:val="00350FD0"/>
    <w:rsid w:val="0035104C"/>
    <w:rsid w:val="00351694"/>
    <w:rsid w:val="00352BEC"/>
    <w:rsid w:val="00353CF6"/>
    <w:rsid w:val="00356A42"/>
    <w:rsid w:val="00356EE7"/>
    <w:rsid w:val="003600DE"/>
    <w:rsid w:val="00361387"/>
    <w:rsid w:val="00362117"/>
    <w:rsid w:val="00365B30"/>
    <w:rsid w:val="00371FDA"/>
    <w:rsid w:val="003730EB"/>
    <w:rsid w:val="00373436"/>
    <w:rsid w:val="00375D5F"/>
    <w:rsid w:val="003817BC"/>
    <w:rsid w:val="00382120"/>
    <w:rsid w:val="00382E83"/>
    <w:rsid w:val="00382FBD"/>
    <w:rsid w:val="0038453D"/>
    <w:rsid w:val="00384934"/>
    <w:rsid w:val="00385828"/>
    <w:rsid w:val="00385A18"/>
    <w:rsid w:val="0038753E"/>
    <w:rsid w:val="0038780B"/>
    <w:rsid w:val="003902C8"/>
    <w:rsid w:val="003917AB"/>
    <w:rsid w:val="00391861"/>
    <w:rsid w:val="003933EC"/>
    <w:rsid w:val="00393E85"/>
    <w:rsid w:val="00395B68"/>
    <w:rsid w:val="00395CB7"/>
    <w:rsid w:val="0039619B"/>
    <w:rsid w:val="00397B1B"/>
    <w:rsid w:val="00397F1D"/>
    <w:rsid w:val="003A1233"/>
    <w:rsid w:val="003A3C06"/>
    <w:rsid w:val="003A4B4F"/>
    <w:rsid w:val="003A4CE8"/>
    <w:rsid w:val="003A61A2"/>
    <w:rsid w:val="003B14C9"/>
    <w:rsid w:val="003B1663"/>
    <w:rsid w:val="003B2339"/>
    <w:rsid w:val="003B2A3A"/>
    <w:rsid w:val="003B3376"/>
    <w:rsid w:val="003B33C1"/>
    <w:rsid w:val="003B42C1"/>
    <w:rsid w:val="003B51F6"/>
    <w:rsid w:val="003B52F9"/>
    <w:rsid w:val="003B5E98"/>
    <w:rsid w:val="003B6968"/>
    <w:rsid w:val="003B7E06"/>
    <w:rsid w:val="003C007D"/>
    <w:rsid w:val="003C0BCC"/>
    <w:rsid w:val="003C11F7"/>
    <w:rsid w:val="003C19DB"/>
    <w:rsid w:val="003C2C65"/>
    <w:rsid w:val="003C2D9E"/>
    <w:rsid w:val="003C4D0C"/>
    <w:rsid w:val="003C56BA"/>
    <w:rsid w:val="003C5BF4"/>
    <w:rsid w:val="003C60BD"/>
    <w:rsid w:val="003C6221"/>
    <w:rsid w:val="003C7CA2"/>
    <w:rsid w:val="003D0097"/>
    <w:rsid w:val="003D0B84"/>
    <w:rsid w:val="003D2D0C"/>
    <w:rsid w:val="003D2D81"/>
    <w:rsid w:val="003D3460"/>
    <w:rsid w:val="003D6619"/>
    <w:rsid w:val="003D7111"/>
    <w:rsid w:val="003D7856"/>
    <w:rsid w:val="003D7F4F"/>
    <w:rsid w:val="003E020C"/>
    <w:rsid w:val="003E232B"/>
    <w:rsid w:val="003E2575"/>
    <w:rsid w:val="003E286A"/>
    <w:rsid w:val="003E2924"/>
    <w:rsid w:val="003E3490"/>
    <w:rsid w:val="003E3A29"/>
    <w:rsid w:val="003E46CE"/>
    <w:rsid w:val="003E4721"/>
    <w:rsid w:val="003E51A8"/>
    <w:rsid w:val="003E66C7"/>
    <w:rsid w:val="003E729E"/>
    <w:rsid w:val="003E765B"/>
    <w:rsid w:val="003F003B"/>
    <w:rsid w:val="003F019E"/>
    <w:rsid w:val="003F057B"/>
    <w:rsid w:val="003F0783"/>
    <w:rsid w:val="003F1734"/>
    <w:rsid w:val="003F2B53"/>
    <w:rsid w:val="003F6E0A"/>
    <w:rsid w:val="00402FE6"/>
    <w:rsid w:val="0040312E"/>
    <w:rsid w:val="004033B5"/>
    <w:rsid w:val="004034B4"/>
    <w:rsid w:val="00404998"/>
    <w:rsid w:val="0040638D"/>
    <w:rsid w:val="00406A81"/>
    <w:rsid w:val="00407988"/>
    <w:rsid w:val="00407EAE"/>
    <w:rsid w:val="0041156C"/>
    <w:rsid w:val="00411F01"/>
    <w:rsid w:val="0041233B"/>
    <w:rsid w:val="004132AA"/>
    <w:rsid w:val="004156F2"/>
    <w:rsid w:val="00415C76"/>
    <w:rsid w:val="0041611F"/>
    <w:rsid w:val="004161A7"/>
    <w:rsid w:val="00416DFF"/>
    <w:rsid w:val="004178D0"/>
    <w:rsid w:val="00417CDB"/>
    <w:rsid w:val="00420160"/>
    <w:rsid w:val="00420803"/>
    <w:rsid w:val="00420C0C"/>
    <w:rsid w:val="00421A35"/>
    <w:rsid w:val="00421A4F"/>
    <w:rsid w:val="00421D8F"/>
    <w:rsid w:val="00423835"/>
    <w:rsid w:val="00423B74"/>
    <w:rsid w:val="00424A08"/>
    <w:rsid w:val="00426590"/>
    <w:rsid w:val="00427A35"/>
    <w:rsid w:val="0043082A"/>
    <w:rsid w:val="00430B69"/>
    <w:rsid w:val="00430C59"/>
    <w:rsid w:val="00431B6B"/>
    <w:rsid w:val="00431D35"/>
    <w:rsid w:val="004324F0"/>
    <w:rsid w:val="004328BA"/>
    <w:rsid w:val="00432A32"/>
    <w:rsid w:val="00434731"/>
    <w:rsid w:val="00434905"/>
    <w:rsid w:val="00435DE8"/>
    <w:rsid w:val="00436BD4"/>
    <w:rsid w:val="0043723B"/>
    <w:rsid w:val="004374C8"/>
    <w:rsid w:val="00437E97"/>
    <w:rsid w:val="00440064"/>
    <w:rsid w:val="00440BBD"/>
    <w:rsid w:val="00440EA5"/>
    <w:rsid w:val="00441E48"/>
    <w:rsid w:val="00442158"/>
    <w:rsid w:val="00442304"/>
    <w:rsid w:val="00442CF7"/>
    <w:rsid w:val="00443155"/>
    <w:rsid w:val="0044442A"/>
    <w:rsid w:val="004447F6"/>
    <w:rsid w:val="004466A9"/>
    <w:rsid w:val="00446998"/>
    <w:rsid w:val="004477F9"/>
    <w:rsid w:val="00447EAD"/>
    <w:rsid w:val="004504F5"/>
    <w:rsid w:val="004514F4"/>
    <w:rsid w:val="00452B5B"/>
    <w:rsid w:val="004535BF"/>
    <w:rsid w:val="00454915"/>
    <w:rsid w:val="0045549C"/>
    <w:rsid w:val="00457EE2"/>
    <w:rsid w:val="00462573"/>
    <w:rsid w:val="0046371D"/>
    <w:rsid w:val="00464DC6"/>
    <w:rsid w:val="004654BD"/>
    <w:rsid w:val="0046564F"/>
    <w:rsid w:val="004674DA"/>
    <w:rsid w:val="00470F3F"/>
    <w:rsid w:val="004729C8"/>
    <w:rsid w:val="00472FC8"/>
    <w:rsid w:val="004743AD"/>
    <w:rsid w:val="004751E4"/>
    <w:rsid w:val="004762CE"/>
    <w:rsid w:val="0047749E"/>
    <w:rsid w:val="00477516"/>
    <w:rsid w:val="0048000F"/>
    <w:rsid w:val="00480266"/>
    <w:rsid w:val="0048047A"/>
    <w:rsid w:val="00482356"/>
    <w:rsid w:val="00483D97"/>
    <w:rsid w:val="00484A4E"/>
    <w:rsid w:val="00484F3D"/>
    <w:rsid w:val="0048625D"/>
    <w:rsid w:val="004867BC"/>
    <w:rsid w:val="00487C79"/>
    <w:rsid w:val="004900FD"/>
    <w:rsid w:val="00490C0C"/>
    <w:rsid w:val="0049139B"/>
    <w:rsid w:val="004920AD"/>
    <w:rsid w:val="00492528"/>
    <w:rsid w:val="00494D95"/>
    <w:rsid w:val="00495B22"/>
    <w:rsid w:val="004A0933"/>
    <w:rsid w:val="004A20DF"/>
    <w:rsid w:val="004A2277"/>
    <w:rsid w:val="004A2695"/>
    <w:rsid w:val="004A299C"/>
    <w:rsid w:val="004A3103"/>
    <w:rsid w:val="004A3C64"/>
    <w:rsid w:val="004A3EAC"/>
    <w:rsid w:val="004A61EB"/>
    <w:rsid w:val="004B26D8"/>
    <w:rsid w:val="004B5DB0"/>
    <w:rsid w:val="004C0295"/>
    <w:rsid w:val="004C19C4"/>
    <w:rsid w:val="004C342F"/>
    <w:rsid w:val="004C38CC"/>
    <w:rsid w:val="004C39FC"/>
    <w:rsid w:val="004C3D78"/>
    <w:rsid w:val="004C3F64"/>
    <w:rsid w:val="004C48CF"/>
    <w:rsid w:val="004C4B21"/>
    <w:rsid w:val="004C4E70"/>
    <w:rsid w:val="004C6EC7"/>
    <w:rsid w:val="004D0855"/>
    <w:rsid w:val="004D1203"/>
    <w:rsid w:val="004D221E"/>
    <w:rsid w:val="004D4400"/>
    <w:rsid w:val="004D4F6E"/>
    <w:rsid w:val="004D5AFA"/>
    <w:rsid w:val="004D5C0B"/>
    <w:rsid w:val="004D5C9E"/>
    <w:rsid w:val="004D6453"/>
    <w:rsid w:val="004D6948"/>
    <w:rsid w:val="004D6E89"/>
    <w:rsid w:val="004D7E2A"/>
    <w:rsid w:val="004E0213"/>
    <w:rsid w:val="004E075A"/>
    <w:rsid w:val="004E393C"/>
    <w:rsid w:val="004E3D02"/>
    <w:rsid w:val="004E4CB8"/>
    <w:rsid w:val="004E5FC4"/>
    <w:rsid w:val="004E611C"/>
    <w:rsid w:val="004E7699"/>
    <w:rsid w:val="004F26BF"/>
    <w:rsid w:val="004F4566"/>
    <w:rsid w:val="004F4B81"/>
    <w:rsid w:val="004F57A0"/>
    <w:rsid w:val="0050015A"/>
    <w:rsid w:val="005018EE"/>
    <w:rsid w:val="005025CD"/>
    <w:rsid w:val="00502CF0"/>
    <w:rsid w:val="005037D9"/>
    <w:rsid w:val="005040B7"/>
    <w:rsid w:val="00504523"/>
    <w:rsid w:val="005045F3"/>
    <w:rsid w:val="00504CB1"/>
    <w:rsid w:val="00505B18"/>
    <w:rsid w:val="00510B84"/>
    <w:rsid w:val="00510D0F"/>
    <w:rsid w:val="00511629"/>
    <w:rsid w:val="005120D3"/>
    <w:rsid w:val="00512F85"/>
    <w:rsid w:val="00513E74"/>
    <w:rsid w:val="005149DD"/>
    <w:rsid w:val="00514D78"/>
    <w:rsid w:val="0051638F"/>
    <w:rsid w:val="0052106F"/>
    <w:rsid w:val="005229A9"/>
    <w:rsid w:val="005251CB"/>
    <w:rsid w:val="005255C4"/>
    <w:rsid w:val="00526C43"/>
    <w:rsid w:val="005302B2"/>
    <w:rsid w:val="00531613"/>
    <w:rsid w:val="00531FA6"/>
    <w:rsid w:val="00532382"/>
    <w:rsid w:val="0053541F"/>
    <w:rsid w:val="005354E4"/>
    <w:rsid w:val="005354F4"/>
    <w:rsid w:val="00535DFB"/>
    <w:rsid w:val="005402EA"/>
    <w:rsid w:val="00540328"/>
    <w:rsid w:val="005404E1"/>
    <w:rsid w:val="00540661"/>
    <w:rsid w:val="00540B2A"/>
    <w:rsid w:val="00541332"/>
    <w:rsid w:val="0054213E"/>
    <w:rsid w:val="0054299F"/>
    <w:rsid w:val="00544B25"/>
    <w:rsid w:val="00544D77"/>
    <w:rsid w:val="0054628F"/>
    <w:rsid w:val="0054708D"/>
    <w:rsid w:val="00547732"/>
    <w:rsid w:val="005503AD"/>
    <w:rsid w:val="00550B73"/>
    <w:rsid w:val="0055101F"/>
    <w:rsid w:val="005516EC"/>
    <w:rsid w:val="00551B60"/>
    <w:rsid w:val="00551E3C"/>
    <w:rsid w:val="005530D3"/>
    <w:rsid w:val="00553524"/>
    <w:rsid w:val="00553AD1"/>
    <w:rsid w:val="005547EA"/>
    <w:rsid w:val="00554E7A"/>
    <w:rsid w:val="005567EB"/>
    <w:rsid w:val="0055775D"/>
    <w:rsid w:val="00557C0D"/>
    <w:rsid w:val="00557C48"/>
    <w:rsid w:val="005608E4"/>
    <w:rsid w:val="005615B1"/>
    <w:rsid w:val="00561ED4"/>
    <w:rsid w:val="0056238C"/>
    <w:rsid w:val="0056269C"/>
    <w:rsid w:val="00562841"/>
    <w:rsid w:val="0056556C"/>
    <w:rsid w:val="00567201"/>
    <w:rsid w:val="00570579"/>
    <w:rsid w:val="00570A7F"/>
    <w:rsid w:val="00570C4E"/>
    <w:rsid w:val="005743C7"/>
    <w:rsid w:val="00574BBC"/>
    <w:rsid w:val="00574F5F"/>
    <w:rsid w:val="00575A76"/>
    <w:rsid w:val="0057604B"/>
    <w:rsid w:val="00577C51"/>
    <w:rsid w:val="00581BD4"/>
    <w:rsid w:val="00583728"/>
    <w:rsid w:val="0058405E"/>
    <w:rsid w:val="005848E7"/>
    <w:rsid w:val="00585474"/>
    <w:rsid w:val="00585C54"/>
    <w:rsid w:val="00587E93"/>
    <w:rsid w:val="005934AD"/>
    <w:rsid w:val="00594C1C"/>
    <w:rsid w:val="00596A7E"/>
    <w:rsid w:val="005A0428"/>
    <w:rsid w:val="005A1888"/>
    <w:rsid w:val="005A69BE"/>
    <w:rsid w:val="005A7EE2"/>
    <w:rsid w:val="005B0E2C"/>
    <w:rsid w:val="005B107F"/>
    <w:rsid w:val="005B14D6"/>
    <w:rsid w:val="005B1ACE"/>
    <w:rsid w:val="005B2691"/>
    <w:rsid w:val="005B492B"/>
    <w:rsid w:val="005B50AB"/>
    <w:rsid w:val="005B7C15"/>
    <w:rsid w:val="005C0637"/>
    <w:rsid w:val="005C0C59"/>
    <w:rsid w:val="005C1B41"/>
    <w:rsid w:val="005C1CD8"/>
    <w:rsid w:val="005C24C9"/>
    <w:rsid w:val="005C28E0"/>
    <w:rsid w:val="005C439F"/>
    <w:rsid w:val="005C4A67"/>
    <w:rsid w:val="005C547E"/>
    <w:rsid w:val="005C548F"/>
    <w:rsid w:val="005C5A3A"/>
    <w:rsid w:val="005C6E05"/>
    <w:rsid w:val="005C7218"/>
    <w:rsid w:val="005C75C0"/>
    <w:rsid w:val="005D0CBC"/>
    <w:rsid w:val="005D1DEE"/>
    <w:rsid w:val="005D4BE8"/>
    <w:rsid w:val="005D4D09"/>
    <w:rsid w:val="005D7A95"/>
    <w:rsid w:val="005E0744"/>
    <w:rsid w:val="005E100E"/>
    <w:rsid w:val="005E1382"/>
    <w:rsid w:val="005E218A"/>
    <w:rsid w:val="005E2641"/>
    <w:rsid w:val="005E2A09"/>
    <w:rsid w:val="005E3542"/>
    <w:rsid w:val="005E36BD"/>
    <w:rsid w:val="005E6DF4"/>
    <w:rsid w:val="005E76B0"/>
    <w:rsid w:val="005F0BD0"/>
    <w:rsid w:val="005F5A51"/>
    <w:rsid w:val="005F71D6"/>
    <w:rsid w:val="005F74BE"/>
    <w:rsid w:val="00600E42"/>
    <w:rsid w:val="006026EB"/>
    <w:rsid w:val="0060289E"/>
    <w:rsid w:val="00602A20"/>
    <w:rsid w:val="00603641"/>
    <w:rsid w:val="0060484E"/>
    <w:rsid w:val="00607886"/>
    <w:rsid w:val="00607C5D"/>
    <w:rsid w:val="0061025C"/>
    <w:rsid w:val="00612255"/>
    <w:rsid w:val="00612BCC"/>
    <w:rsid w:val="00613EBF"/>
    <w:rsid w:val="0061534B"/>
    <w:rsid w:val="0061596B"/>
    <w:rsid w:val="00617BBB"/>
    <w:rsid w:val="00617FAD"/>
    <w:rsid w:val="006228F9"/>
    <w:rsid w:val="00622CAC"/>
    <w:rsid w:val="00623F1E"/>
    <w:rsid w:val="00627017"/>
    <w:rsid w:val="00631721"/>
    <w:rsid w:val="006319B2"/>
    <w:rsid w:val="00633ADC"/>
    <w:rsid w:val="00635743"/>
    <w:rsid w:val="00641E55"/>
    <w:rsid w:val="00642D24"/>
    <w:rsid w:val="00643539"/>
    <w:rsid w:val="006436B1"/>
    <w:rsid w:val="006437F2"/>
    <w:rsid w:val="0064424C"/>
    <w:rsid w:val="00645BDE"/>
    <w:rsid w:val="00647A4F"/>
    <w:rsid w:val="00647F41"/>
    <w:rsid w:val="006508C6"/>
    <w:rsid w:val="00651879"/>
    <w:rsid w:val="0065234E"/>
    <w:rsid w:val="006528D7"/>
    <w:rsid w:val="006536CE"/>
    <w:rsid w:val="006537C2"/>
    <w:rsid w:val="006567C9"/>
    <w:rsid w:val="00656A3F"/>
    <w:rsid w:val="0066012E"/>
    <w:rsid w:val="00660E78"/>
    <w:rsid w:val="00661183"/>
    <w:rsid w:val="006611DD"/>
    <w:rsid w:val="00661361"/>
    <w:rsid w:val="00664037"/>
    <w:rsid w:val="0066435F"/>
    <w:rsid w:val="00665ED3"/>
    <w:rsid w:val="00666850"/>
    <w:rsid w:val="006668AB"/>
    <w:rsid w:val="00672432"/>
    <w:rsid w:val="00672CD9"/>
    <w:rsid w:val="00673277"/>
    <w:rsid w:val="00674F79"/>
    <w:rsid w:val="006752E7"/>
    <w:rsid w:val="00675986"/>
    <w:rsid w:val="00675A7F"/>
    <w:rsid w:val="0067611E"/>
    <w:rsid w:val="006766CC"/>
    <w:rsid w:val="0067687B"/>
    <w:rsid w:val="00677F82"/>
    <w:rsid w:val="0068161F"/>
    <w:rsid w:val="00681EB6"/>
    <w:rsid w:val="006822BF"/>
    <w:rsid w:val="00683779"/>
    <w:rsid w:val="00685EBF"/>
    <w:rsid w:val="00687261"/>
    <w:rsid w:val="00687738"/>
    <w:rsid w:val="00687A53"/>
    <w:rsid w:val="00691287"/>
    <w:rsid w:val="006929DD"/>
    <w:rsid w:val="00692B58"/>
    <w:rsid w:val="0069344C"/>
    <w:rsid w:val="006951AA"/>
    <w:rsid w:val="00696EEB"/>
    <w:rsid w:val="00697D96"/>
    <w:rsid w:val="00697FB6"/>
    <w:rsid w:val="006A068B"/>
    <w:rsid w:val="006A2376"/>
    <w:rsid w:val="006A2A32"/>
    <w:rsid w:val="006A2D6F"/>
    <w:rsid w:val="006A576D"/>
    <w:rsid w:val="006A5D5F"/>
    <w:rsid w:val="006A5F64"/>
    <w:rsid w:val="006A7251"/>
    <w:rsid w:val="006A744D"/>
    <w:rsid w:val="006B0B1E"/>
    <w:rsid w:val="006B0D94"/>
    <w:rsid w:val="006B19B9"/>
    <w:rsid w:val="006B315F"/>
    <w:rsid w:val="006B36E8"/>
    <w:rsid w:val="006B43BF"/>
    <w:rsid w:val="006B56A3"/>
    <w:rsid w:val="006B6C0E"/>
    <w:rsid w:val="006B6D31"/>
    <w:rsid w:val="006B76A1"/>
    <w:rsid w:val="006B7ED7"/>
    <w:rsid w:val="006C32ED"/>
    <w:rsid w:val="006C3317"/>
    <w:rsid w:val="006C512F"/>
    <w:rsid w:val="006C59F2"/>
    <w:rsid w:val="006C6BC5"/>
    <w:rsid w:val="006C7281"/>
    <w:rsid w:val="006D12FE"/>
    <w:rsid w:val="006D26CB"/>
    <w:rsid w:val="006D4071"/>
    <w:rsid w:val="006D55B5"/>
    <w:rsid w:val="006D5A2E"/>
    <w:rsid w:val="006D5BCC"/>
    <w:rsid w:val="006D6F78"/>
    <w:rsid w:val="006D70FE"/>
    <w:rsid w:val="006D7795"/>
    <w:rsid w:val="006D7FB4"/>
    <w:rsid w:val="006E0B0B"/>
    <w:rsid w:val="006E0CD4"/>
    <w:rsid w:val="006E2F95"/>
    <w:rsid w:val="006E3591"/>
    <w:rsid w:val="006E3ADD"/>
    <w:rsid w:val="006E4B7B"/>
    <w:rsid w:val="006E6748"/>
    <w:rsid w:val="006E72FE"/>
    <w:rsid w:val="006F2630"/>
    <w:rsid w:val="006F27D8"/>
    <w:rsid w:val="006F6381"/>
    <w:rsid w:val="006F7AF9"/>
    <w:rsid w:val="006F7DDD"/>
    <w:rsid w:val="00700D89"/>
    <w:rsid w:val="00701135"/>
    <w:rsid w:val="0070163C"/>
    <w:rsid w:val="00701EA5"/>
    <w:rsid w:val="007022CB"/>
    <w:rsid w:val="007035C9"/>
    <w:rsid w:val="00706C2A"/>
    <w:rsid w:val="00706C7C"/>
    <w:rsid w:val="00706FE6"/>
    <w:rsid w:val="0070721D"/>
    <w:rsid w:val="0070760E"/>
    <w:rsid w:val="00707D23"/>
    <w:rsid w:val="00710513"/>
    <w:rsid w:val="00710885"/>
    <w:rsid w:val="00710C9C"/>
    <w:rsid w:val="00711E00"/>
    <w:rsid w:val="007140D0"/>
    <w:rsid w:val="00716278"/>
    <w:rsid w:val="0071657C"/>
    <w:rsid w:val="00716666"/>
    <w:rsid w:val="00721E60"/>
    <w:rsid w:val="00722FB5"/>
    <w:rsid w:val="0072320C"/>
    <w:rsid w:val="0072497A"/>
    <w:rsid w:val="007260EC"/>
    <w:rsid w:val="007260F2"/>
    <w:rsid w:val="007269B4"/>
    <w:rsid w:val="007272A5"/>
    <w:rsid w:val="00727FC1"/>
    <w:rsid w:val="007302A3"/>
    <w:rsid w:val="00731BFD"/>
    <w:rsid w:val="00732927"/>
    <w:rsid w:val="007329A2"/>
    <w:rsid w:val="0073320C"/>
    <w:rsid w:val="00736BD1"/>
    <w:rsid w:val="00737B58"/>
    <w:rsid w:val="007403E2"/>
    <w:rsid w:val="007404AD"/>
    <w:rsid w:val="007408F4"/>
    <w:rsid w:val="00740C37"/>
    <w:rsid w:val="00745C61"/>
    <w:rsid w:val="0074782F"/>
    <w:rsid w:val="00750C5D"/>
    <w:rsid w:val="00751FD6"/>
    <w:rsid w:val="007535D8"/>
    <w:rsid w:val="0075620F"/>
    <w:rsid w:val="007569D2"/>
    <w:rsid w:val="00757CB7"/>
    <w:rsid w:val="007614BE"/>
    <w:rsid w:val="00766840"/>
    <w:rsid w:val="00766CAD"/>
    <w:rsid w:val="0076783E"/>
    <w:rsid w:val="00773234"/>
    <w:rsid w:val="007763A6"/>
    <w:rsid w:val="00776C49"/>
    <w:rsid w:val="0077717C"/>
    <w:rsid w:val="00783FFF"/>
    <w:rsid w:val="00787E18"/>
    <w:rsid w:val="00787FDB"/>
    <w:rsid w:val="00792D41"/>
    <w:rsid w:val="00793D52"/>
    <w:rsid w:val="007948A8"/>
    <w:rsid w:val="007948DB"/>
    <w:rsid w:val="00794FA9"/>
    <w:rsid w:val="007955D2"/>
    <w:rsid w:val="007968B2"/>
    <w:rsid w:val="00796EE8"/>
    <w:rsid w:val="00797BDF"/>
    <w:rsid w:val="007A180F"/>
    <w:rsid w:val="007A568F"/>
    <w:rsid w:val="007A6FAD"/>
    <w:rsid w:val="007A71D4"/>
    <w:rsid w:val="007A7C95"/>
    <w:rsid w:val="007B0F9C"/>
    <w:rsid w:val="007B24BE"/>
    <w:rsid w:val="007B3C0B"/>
    <w:rsid w:val="007B3FF8"/>
    <w:rsid w:val="007B4511"/>
    <w:rsid w:val="007B4610"/>
    <w:rsid w:val="007B4C6E"/>
    <w:rsid w:val="007B531A"/>
    <w:rsid w:val="007B56A4"/>
    <w:rsid w:val="007B5719"/>
    <w:rsid w:val="007B5F7D"/>
    <w:rsid w:val="007B6900"/>
    <w:rsid w:val="007B693A"/>
    <w:rsid w:val="007B69B5"/>
    <w:rsid w:val="007B6C50"/>
    <w:rsid w:val="007B6FA3"/>
    <w:rsid w:val="007B7BB4"/>
    <w:rsid w:val="007C0155"/>
    <w:rsid w:val="007C0733"/>
    <w:rsid w:val="007C124F"/>
    <w:rsid w:val="007C22A7"/>
    <w:rsid w:val="007C3566"/>
    <w:rsid w:val="007C3ED0"/>
    <w:rsid w:val="007C4FDB"/>
    <w:rsid w:val="007C5DE3"/>
    <w:rsid w:val="007C61A5"/>
    <w:rsid w:val="007C658C"/>
    <w:rsid w:val="007C6A4E"/>
    <w:rsid w:val="007C6E65"/>
    <w:rsid w:val="007D0ECA"/>
    <w:rsid w:val="007D1868"/>
    <w:rsid w:val="007D2F92"/>
    <w:rsid w:val="007D6C62"/>
    <w:rsid w:val="007E0DD1"/>
    <w:rsid w:val="007E106B"/>
    <w:rsid w:val="007E21F8"/>
    <w:rsid w:val="007E3BEF"/>
    <w:rsid w:val="007E6F83"/>
    <w:rsid w:val="007E729B"/>
    <w:rsid w:val="007E7569"/>
    <w:rsid w:val="007E78C5"/>
    <w:rsid w:val="007E7939"/>
    <w:rsid w:val="007F0AFA"/>
    <w:rsid w:val="007F11E0"/>
    <w:rsid w:val="007F27EC"/>
    <w:rsid w:val="007F39E6"/>
    <w:rsid w:val="007F3ED3"/>
    <w:rsid w:val="007F3F55"/>
    <w:rsid w:val="007F4960"/>
    <w:rsid w:val="007F4A21"/>
    <w:rsid w:val="007F5D1F"/>
    <w:rsid w:val="008037F1"/>
    <w:rsid w:val="00804C0B"/>
    <w:rsid w:val="008050D0"/>
    <w:rsid w:val="00805156"/>
    <w:rsid w:val="008066FA"/>
    <w:rsid w:val="00807CB4"/>
    <w:rsid w:val="00810721"/>
    <w:rsid w:val="00810909"/>
    <w:rsid w:val="00811353"/>
    <w:rsid w:val="00812ECB"/>
    <w:rsid w:val="008133B8"/>
    <w:rsid w:val="00813D09"/>
    <w:rsid w:val="00814275"/>
    <w:rsid w:val="0081599B"/>
    <w:rsid w:val="00815E2F"/>
    <w:rsid w:val="00816532"/>
    <w:rsid w:val="008167D4"/>
    <w:rsid w:val="00816870"/>
    <w:rsid w:val="00821914"/>
    <w:rsid w:val="00821A2F"/>
    <w:rsid w:val="00821BD0"/>
    <w:rsid w:val="00822868"/>
    <w:rsid w:val="00824143"/>
    <w:rsid w:val="0082487C"/>
    <w:rsid w:val="008258D4"/>
    <w:rsid w:val="00826875"/>
    <w:rsid w:val="00827298"/>
    <w:rsid w:val="00830197"/>
    <w:rsid w:val="008304B4"/>
    <w:rsid w:val="00834AA2"/>
    <w:rsid w:val="00834D74"/>
    <w:rsid w:val="008356DD"/>
    <w:rsid w:val="00835873"/>
    <w:rsid w:val="0083732C"/>
    <w:rsid w:val="00840FEA"/>
    <w:rsid w:val="0084103F"/>
    <w:rsid w:val="008417A3"/>
    <w:rsid w:val="00841C4F"/>
    <w:rsid w:val="00842EE8"/>
    <w:rsid w:val="00844C21"/>
    <w:rsid w:val="0084562F"/>
    <w:rsid w:val="008474E0"/>
    <w:rsid w:val="0085056D"/>
    <w:rsid w:val="00851D8F"/>
    <w:rsid w:val="00852350"/>
    <w:rsid w:val="0085388A"/>
    <w:rsid w:val="00853E51"/>
    <w:rsid w:val="00853F05"/>
    <w:rsid w:val="00854E66"/>
    <w:rsid w:val="00855469"/>
    <w:rsid w:val="00856021"/>
    <w:rsid w:val="008562D4"/>
    <w:rsid w:val="0085759D"/>
    <w:rsid w:val="0086378A"/>
    <w:rsid w:val="0086390B"/>
    <w:rsid w:val="00863A6B"/>
    <w:rsid w:val="00865355"/>
    <w:rsid w:val="00865864"/>
    <w:rsid w:val="00865979"/>
    <w:rsid w:val="008659B4"/>
    <w:rsid w:val="00866A8D"/>
    <w:rsid w:val="00866FE1"/>
    <w:rsid w:val="00867E79"/>
    <w:rsid w:val="008702D9"/>
    <w:rsid w:val="00871D8C"/>
    <w:rsid w:val="00872933"/>
    <w:rsid w:val="00873223"/>
    <w:rsid w:val="00873942"/>
    <w:rsid w:val="008739EC"/>
    <w:rsid w:val="00874D68"/>
    <w:rsid w:val="0087515A"/>
    <w:rsid w:val="00875B7E"/>
    <w:rsid w:val="00876293"/>
    <w:rsid w:val="008778E0"/>
    <w:rsid w:val="00877A10"/>
    <w:rsid w:val="008803C2"/>
    <w:rsid w:val="00881292"/>
    <w:rsid w:val="008819C6"/>
    <w:rsid w:val="00882BE4"/>
    <w:rsid w:val="00883F80"/>
    <w:rsid w:val="008845FC"/>
    <w:rsid w:val="00885DD7"/>
    <w:rsid w:val="00886837"/>
    <w:rsid w:val="00886873"/>
    <w:rsid w:val="00887682"/>
    <w:rsid w:val="00890901"/>
    <w:rsid w:val="00891512"/>
    <w:rsid w:val="008933AD"/>
    <w:rsid w:val="00893576"/>
    <w:rsid w:val="00893A00"/>
    <w:rsid w:val="008940DE"/>
    <w:rsid w:val="008969A2"/>
    <w:rsid w:val="0089782D"/>
    <w:rsid w:val="008A0A66"/>
    <w:rsid w:val="008A2D55"/>
    <w:rsid w:val="008A32F2"/>
    <w:rsid w:val="008A3F74"/>
    <w:rsid w:val="008A42DC"/>
    <w:rsid w:val="008A5DA8"/>
    <w:rsid w:val="008A6C6F"/>
    <w:rsid w:val="008A6CBA"/>
    <w:rsid w:val="008B1097"/>
    <w:rsid w:val="008B170C"/>
    <w:rsid w:val="008B3795"/>
    <w:rsid w:val="008B4093"/>
    <w:rsid w:val="008B4485"/>
    <w:rsid w:val="008B66F2"/>
    <w:rsid w:val="008B7ACA"/>
    <w:rsid w:val="008C1221"/>
    <w:rsid w:val="008C2252"/>
    <w:rsid w:val="008C2AA0"/>
    <w:rsid w:val="008C317C"/>
    <w:rsid w:val="008C4A81"/>
    <w:rsid w:val="008C5113"/>
    <w:rsid w:val="008C5B31"/>
    <w:rsid w:val="008C5BA0"/>
    <w:rsid w:val="008C65D0"/>
    <w:rsid w:val="008C7F9B"/>
    <w:rsid w:val="008D1CDD"/>
    <w:rsid w:val="008D3E1F"/>
    <w:rsid w:val="008D4CA8"/>
    <w:rsid w:val="008D67A6"/>
    <w:rsid w:val="008D6A88"/>
    <w:rsid w:val="008D6EA3"/>
    <w:rsid w:val="008D7144"/>
    <w:rsid w:val="008D7C16"/>
    <w:rsid w:val="008E223C"/>
    <w:rsid w:val="008E2353"/>
    <w:rsid w:val="008E2552"/>
    <w:rsid w:val="008E2570"/>
    <w:rsid w:val="008E36F7"/>
    <w:rsid w:val="008E380B"/>
    <w:rsid w:val="008E567A"/>
    <w:rsid w:val="008E744A"/>
    <w:rsid w:val="008F1D3B"/>
    <w:rsid w:val="008F28E8"/>
    <w:rsid w:val="008F319F"/>
    <w:rsid w:val="008F420E"/>
    <w:rsid w:val="008F4DFB"/>
    <w:rsid w:val="008F5EBF"/>
    <w:rsid w:val="008F6035"/>
    <w:rsid w:val="008F67A5"/>
    <w:rsid w:val="008F717C"/>
    <w:rsid w:val="008F727D"/>
    <w:rsid w:val="008F7D80"/>
    <w:rsid w:val="00900C0C"/>
    <w:rsid w:val="00902C56"/>
    <w:rsid w:val="00902F20"/>
    <w:rsid w:val="00903981"/>
    <w:rsid w:val="00906B73"/>
    <w:rsid w:val="00910E18"/>
    <w:rsid w:val="0091103E"/>
    <w:rsid w:val="0091297D"/>
    <w:rsid w:val="009132BF"/>
    <w:rsid w:val="009140BA"/>
    <w:rsid w:val="00914FDB"/>
    <w:rsid w:val="00915E76"/>
    <w:rsid w:val="009172F0"/>
    <w:rsid w:val="00917906"/>
    <w:rsid w:val="00917B7B"/>
    <w:rsid w:val="00920177"/>
    <w:rsid w:val="00921872"/>
    <w:rsid w:val="009225DE"/>
    <w:rsid w:val="00923001"/>
    <w:rsid w:val="00923A60"/>
    <w:rsid w:val="009242AF"/>
    <w:rsid w:val="00925A83"/>
    <w:rsid w:val="00926077"/>
    <w:rsid w:val="00932D6A"/>
    <w:rsid w:val="009332E2"/>
    <w:rsid w:val="00933872"/>
    <w:rsid w:val="00935F2C"/>
    <w:rsid w:val="009367E1"/>
    <w:rsid w:val="00936D68"/>
    <w:rsid w:val="00937B29"/>
    <w:rsid w:val="00940015"/>
    <w:rsid w:val="00940781"/>
    <w:rsid w:val="00941DF1"/>
    <w:rsid w:val="00941F9A"/>
    <w:rsid w:val="009437EC"/>
    <w:rsid w:val="00943BF7"/>
    <w:rsid w:val="00945FDE"/>
    <w:rsid w:val="00947779"/>
    <w:rsid w:val="00950A57"/>
    <w:rsid w:val="00953499"/>
    <w:rsid w:val="009546D5"/>
    <w:rsid w:val="00954E2A"/>
    <w:rsid w:val="009551D6"/>
    <w:rsid w:val="00955FD8"/>
    <w:rsid w:val="00955FEF"/>
    <w:rsid w:val="00956288"/>
    <w:rsid w:val="009569F4"/>
    <w:rsid w:val="0095762A"/>
    <w:rsid w:val="00960850"/>
    <w:rsid w:val="00960DB7"/>
    <w:rsid w:val="009629D8"/>
    <w:rsid w:val="00962E6B"/>
    <w:rsid w:val="009639A6"/>
    <w:rsid w:val="009661F5"/>
    <w:rsid w:val="00966DB0"/>
    <w:rsid w:val="00966FEE"/>
    <w:rsid w:val="00967F72"/>
    <w:rsid w:val="00967FBA"/>
    <w:rsid w:val="00970106"/>
    <w:rsid w:val="00970AD0"/>
    <w:rsid w:val="00972162"/>
    <w:rsid w:val="00972671"/>
    <w:rsid w:val="0097269F"/>
    <w:rsid w:val="009726B9"/>
    <w:rsid w:val="0097311F"/>
    <w:rsid w:val="00973D3E"/>
    <w:rsid w:val="00973FF9"/>
    <w:rsid w:val="00974461"/>
    <w:rsid w:val="00974F0F"/>
    <w:rsid w:val="0098140F"/>
    <w:rsid w:val="00981D9F"/>
    <w:rsid w:val="00983410"/>
    <w:rsid w:val="00983C5F"/>
    <w:rsid w:val="0098638C"/>
    <w:rsid w:val="0098643E"/>
    <w:rsid w:val="00986F7A"/>
    <w:rsid w:val="00991469"/>
    <w:rsid w:val="00991DAC"/>
    <w:rsid w:val="009926C0"/>
    <w:rsid w:val="009926E4"/>
    <w:rsid w:val="009927E4"/>
    <w:rsid w:val="00992854"/>
    <w:rsid w:val="00994B8B"/>
    <w:rsid w:val="00994E1D"/>
    <w:rsid w:val="00995DC8"/>
    <w:rsid w:val="00995E67"/>
    <w:rsid w:val="00996B5F"/>
    <w:rsid w:val="00997598"/>
    <w:rsid w:val="00997A18"/>
    <w:rsid w:val="009A003F"/>
    <w:rsid w:val="009A02AE"/>
    <w:rsid w:val="009A350A"/>
    <w:rsid w:val="009A421D"/>
    <w:rsid w:val="009A4747"/>
    <w:rsid w:val="009A4AE7"/>
    <w:rsid w:val="009A654F"/>
    <w:rsid w:val="009A795A"/>
    <w:rsid w:val="009B1023"/>
    <w:rsid w:val="009B145E"/>
    <w:rsid w:val="009B19F4"/>
    <w:rsid w:val="009B2524"/>
    <w:rsid w:val="009B4E57"/>
    <w:rsid w:val="009C04EB"/>
    <w:rsid w:val="009C0EA3"/>
    <w:rsid w:val="009C28FB"/>
    <w:rsid w:val="009C29A1"/>
    <w:rsid w:val="009C5CE0"/>
    <w:rsid w:val="009C6058"/>
    <w:rsid w:val="009C677A"/>
    <w:rsid w:val="009C6E36"/>
    <w:rsid w:val="009C70DA"/>
    <w:rsid w:val="009C799F"/>
    <w:rsid w:val="009C7D88"/>
    <w:rsid w:val="009D0859"/>
    <w:rsid w:val="009D090D"/>
    <w:rsid w:val="009D0D28"/>
    <w:rsid w:val="009D1E02"/>
    <w:rsid w:val="009D4506"/>
    <w:rsid w:val="009D4918"/>
    <w:rsid w:val="009D4EF8"/>
    <w:rsid w:val="009D5BC8"/>
    <w:rsid w:val="009D6395"/>
    <w:rsid w:val="009E2A75"/>
    <w:rsid w:val="009E2E97"/>
    <w:rsid w:val="009E3886"/>
    <w:rsid w:val="009E4121"/>
    <w:rsid w:val="009E4653"/>
    <w:rsid w:val="009E546C"/>
    <w:rsid w:val="009E61A9"/>
    <w:rsid w:val="009E6BB8"/>
    <w:rsid w:val="009E7E18"/>
    <w:rsid w:val="009F0FBF"/>
    <w:rsid w:val="009F1202"/>
    <w:rsid w:val="009F1361"/>
    <w:rsid w:val="009F1BF6"/>
    <w:rsid w:val="009F306D"/>
    <w:rsid w:val="009F36BD"/>
    <w:rsid w:val="009F3D32"/>
    <w:rsid w:val="009F6CAF"/>
    <w:rsid w:val="009F6F06"/>
    <w:rsid w:val="009F739A"/>
    <w:rsid w:val="009F745D"/>
    <w:rsid w:val="009F7570"/>
    <w:rsid w:val="009F776C"/>
    <w:rsid w:val="00A00589"/>
    <w:rsid w:val="00A01BD7"/>
    <w:rsid w:val="00A0277C"/>
    <w:rsid w:val="00A03742"/>
    <w:rsid w:val="00A0375C"/>
    <w:rsid w:val="00A044F6"/>
    <w:rsid w:val="00A063B7"/>
    <w:rsid w:val="00A06C3A"/>
    <w:rsid w:val="00A1009A"/>
    <w:rsid w:val="00A111B6"/>
    <w:rsid w:val="00A1495B"/>
    <w:rsid w:val="00A14CD0"/>
    <w:rsid w:val="00A1660C"/>
    <w:rsid w:val="00A173A7"/>
    <w:rsid w:val="00A17BCC"/>
    <w:rsid w:val="00A17D4C"/>
    <w:rsid w:val="00A17F4E"/>
    <w:rsid w:val="00A21E71"/>
    <w:rsid w:val="00A22E93"/>
    <w:rsid w:val="00A25012"/>
    <w:rsid w:val="00A251F8"/>
    <w:rsid w:val="00A25715"/>
    <w:rsid w:val="00A25D0B"/>
    <w:rsid w:val="00A26148"/>
    <w:rsid w:val="00A26F8D"/>
    <w:rsid w:val="00A27970"/>
    <w:rsid w:val="00A31016"/>
    <w:rsid w:val="00A32E32"/>
    <w:rsid w:val="00A36F0E"/>
    <w:rsid w:val="00A37617"/>
    <w:rsid w:val="00A4066B"/>
    <w:rsid w:val="00A40D6F"/>
    <w:rsid w:val="00A40DBE"/>
    <w:rsid w:val="00A41881"/>
    <w:rsid w:val="00A42E54"/>
    <w:rsid w:val="00A433DA"/>
    <w:rsid w:val="00A44EC4"/>
    <w:rsid w:val="00A463AE"/>
    <w:rsid w:val="00A475C3"/>
    <w:rsid w:val="00A47975"/>
    <w:rsid w:val="00A47CB7"/>
    <w:rsid w:val="00A509DB"/>
    <w:rsid w:val="00A50EF5"/>
    <w:rsid w:val="00A52FA2"/>
    <w:rsid w:val="00A5304C"/>
    <w:rsid w:val="00A537C3"/>
    <w:rsid w:val="00A55E25"/>
    <w:rsid w:val="00A57FA5"/>
    <w:rsid w:val="00A603D2"/>
    <w:rsid w:val="00A61834"/>
    <w:rsid w:val="00A628DF"/>
    <w:rsid w:val="00A63D15"/>
    <w:rsid w:val="00A667A5"/>
    <w:rsid w:val="00A667BF"/>
    <w:rsid w:val="00A66B82"/>
    <w:rsid w:val="00A700BE"/>
    <w:rsid w:val="00A7296E"/>
    <w:rsid w:val="00A72DAE"/>
    <w:rsid w:val="00A74920"/>
    <w:rsid w:val="00A74F5A"/>
    <w:rsid w:val="00A75055"/>
    <w:rsid w:val="00A75860"/>
    <w:rsid w:val="00A75961"/>
    <w:rsid w:val="00A75B8D"/>
    <w:rsid w:val="00A76F88"/>
    <w:rsid w:val="00A800E5"/>
    <w:rsid w:val="00A81432"/>
    <w:rsid w:val="00A81540"/>
    <w:rsid w:val="00A81582"/>
    <w:rsid w:val="00A81BA1"/>
    <w:rsid w:val="00A83E7E"/>
    <w:rsid w:val="00A84B66"/>
    <w:rsid w:val="00A862F2"/>
    <w:rsid w:val="00A867ED"/>
    <w:rsid w:val="00A87F7F"/>
    <w:rsid w:val="00A900F2"/>
    <w:rsid w:val="00A90DC2"/>
    <w:rsid w:val="00A92EDA"/>
    <w:rsid w:val="00A932F2"/>
    <w:rsid w:val="00A93B9C"/>
    <w:rsid w:val="00A93EEF"/>
    <w:rsid w:val="00A93EFD"/>
    <w:rsid w:val="00A94076"/>
    <w:rsid w:val="00A957F2"/>
    <w:rsid w:val="00A95B15"/>
    <w:rsid w:val="00A95CE5"/>
    <w:rsid w:val="00A97055"/>
    <w:rsid w:val="00AA0C08"/>
    <w:rsid w:val="00AA2C81"/>
    <w:rsid w:val="00AA3068"/>
    <w:rsid w:val="00AA6346"/>
    <w:rsid w:val="00AB1E4F"/>
    <w:rsid w:val="00AB449B"/>
    <w:rsid w:val="00AB5294"/>
    <w:rsid w:val="00AB5B3D"/>
    <w:rsid w:val="00AB5EBC"/>
    <w:rsid w:val="00AB6679"/>
    <w:rsid w:val="00AB6D41"/>
    <w:rsid w:val="00AB78AC"/>
    <w:rsid w:val="00AB79A3"/>
    <w:rsid w:val="00AB7A14"/>
    <w:rsid w:val="00AB7F23"/>
    <w:rsid w:val="00AC13C7"/>
    <w:rsid w:val="00AC3886"/>
    <w:rsid w:val="00AC506A"/>
    <w:rsid w:val="00AC5165"/>
    <w:rsid w:val="00AC5D64"/>
    <w:rsid w:val="00AC62E3"/>
    <w:rsid w:val="00AC6E35"/>
    <w:rsid w:val="00AC7956"/>
    <w:rsid w:val="00AC7DD2"/>
    <w:rsid w:val="00AD114B"/>
    <w:rsid w:val="00AD3ED4"/>
    <w:rsid w:val="00AD6D28"/>
    <w:rsid w:val="00AD7102"/>
    <w:rsid w:val="00AE0902"/>
    <w:rsid w:val="00AE111F"/>
    <w:rsid w:val="00AE1E77"/>
    <w:rsid w:val="00AE2224"/>
    <w:rsid w:val="00AE2453"/>
    <w:rsid w:val="00AE29B4"/>
    <w:rsid w:val="00AE2F78"/>
    <w:rsid w:val="00AE36CD"/>
    <w:rsid w:val="00AE3CE6"/>
    <w:rsid w:val="00AE3ED5"/>
    <w:rsid w:val="00AE455E"/>
    <w:rsid w:val="00AE48D3"/>
    <w:rsid w:val="00AE5543"/>
    <w:rsid w:val="00AE736D"/>
    <w:rsid w:val="00AF3CDF"/>
    <w:rsid w:val="00AF4AA2"/>
    <w:rsid w:val="00AF5597"/>
    <w:rsid w:val="00AF5B31"/>
    <w:rsid w:val="00AF5B82"/>
    <w:rsid w:val="00AF771D"/>
    <w:rsid w:val="00AF7EA2"/>
    <w:rsid w:val="00B001FB"/>
    <w:rsid w:val="00B0081F"/>
    <w:rsid w:val="00B00ABB"/>
    <w:rsid w:val="00B01D8F"/>
    <w:rsid w:val="00B01FBC"/>
    <w:rsid w:val="00B0486B"/>
    <w:rsid w:val="00B060BE"/>
    <w:rsid w:val="00B06901"/>
    <w:rsid w:val="00B06C05"/>
    <w:rsid w:val="00B06E23"/>
    <w:rsid w:val="00B075AB"/>
    <w:rsid w:val="00B1010E"/>
    <w:rsid w:val="00B12100"/>
    <w:rsid w:val="00B1220D"/>
    <w:rsid w:val="00B13150"/>
    <w:rsid w:val="00B135BF"/>
    <w:rsid w:val="00B14873"/>
    <w:rsid w:val="00B1553F"/>
    <w:rsid w:val="00B1632C"/>
    <w:rsid w:val="00B163D5"/>
    <w:rsid w:val="00B166BE"/>
    <w:rsid w:val="00B171E8"/>
    <w:rsid w:val="00B210F4"/>
    <w:rsid w:val="00B21C62"/>
    <w:rsid w:val="00B21F37"/>
    <w:rsid w:val="00B23390"/>
    <w:rsid w:val="00B23718"/>
    <w:rsid w:val="00B23C54"/>
    <w:rsid w:val="00B250D9"/>
    <w:rsid w:val="00B259AA"/>
    <w:rsid w:val="00B264B4"/>
    <w:rsid w:val="00B30A05"/>
    <w:rsid w:val="00B328C2"/>
    <w:rsid w:val="00B359D7"/>
    <w:rsid w:val="00B377A3"/>
    <w:rsid w:val="00B37CEF"/>
    <w:rsid w:val="00B420F6"/>
    <w:rsid w:val="00B42838"/>
    <w:rsid w:val="00B42E7E"/>
    <w:rsid w:val="00B43CBB"/>
    <w:rsid w:val="00B47998"/>
    <w:rsid w:val="00B51A71"/>
    <w:rsid w:val="00B51F9E"/>
    <w:rsid w:val="00B5227A"/>
    <w:rsid w:val="00B549D1"/>
    <w:rsid w:val="00B5659A"/>
    <w:rsid w:val="00B56A2D"/>
    <w:rsid w:val="00B60402"/>
    <w:rsid w:val="00B60C70"/>
    <w:rsid w:val="00B6237A"/>
    <w:rsid w:val="00B64B59"/>
    <w:rsid w:val="00B6501F"/>
    <w:rsid w:val="00B679B2"/>
    <w:rsid w:val="00B67EDA"/>
    <w:rsid w:val="00B70D06"/>
    <w:rsid w:val="00B72C32"/>
    <w:rsid w:val="00B75287"/>
    <w:rsid w:val="00B77781"/>
    <w:rsid w:val="00B80871"/>
    <w:rsid w:val="00B8108E"/>
    <w:rsid w:val="00B810EC"/>
    <w:rsid w:val="00B815B7"/>
    <w:rsid w:val="00B81EE9"/>
    <w:rsid w:val="00B83905"/>
    <w:rsid w:val="00B83C81"/>
    <w:rsid w:val="00B854E1"/>
    <w:rsid w:val="00B85EA7"/>
    <w:rsid w:val="00B860BD"/>
    <w:rsid w:val="00B86A79"/>
    <w:rsid w:val="00B90068"/>
    <w:rsid w:val="00B90114"/>
    <w:rsid w:val="00B90210"/>
    <w:rsid w:val="00B90711"/>
    <w:rsid w:val="00B91EA0"/>
    <w:rsid w:val="00B93418"/>
    <w:rsid w:val="00B939FC"/>
    <w:rsid w:val="00B93D0B"/>
    <w:rsid w:val="00B93DE9"/>
    <w:rsid w:val="00B94E1D"/>
    <w:rsid w:val="00B95465"/>
    <w:rsid w:val="00B96CDC"/>
    <w:rsid w:val="00BA238E"/>
    <w:rsid w:val="00BA272F"/>
    <w:rsid w:val="00BA2B73"/>
    <w:rsid w:val="00BA5DE4"/>
    <w:rsid w:val="00BB1A41"/>
    <w:rsid w:val="00BB1C4F"/>
    <w:rsid w:val="00BB53DF"/>
    <w:rsid w:val="00BB5866"/>
    <w:rsid w:val="00BB6049"/>
    <w:rsid w:val="00BB60BE"/>
    <w:rsid w:val="00BB6C82"/>
    <w:rsid w:val="00BB719E"/>
    <w:rsid w:val="00BB751A"/>
    <w:rsid w:val="00BB752C"/>
    <w:rsid w:val="00BC09D2"/>
    <w:rsid w:val="00BC1D4A"/>
    <w:rsid w:val="00BC2C54"/>
    <w:rsid w:val="00BC2CE3"/>
    <w:rsid w:val="00BC3E53"/>
    <w:rsid w:val="00BC41B2"/>
    <w:rsid w:val="00BC4DC8"/>
    <w:rsid w:val="00BC65FF"/>
    <w:rsid w:val="00BD220E"/>
    <w:rsid w:val="00BD4046"/>
    <w:rsid w:val="00BD4E48"/>
    <w:rsid w:val="00BD6EC1"/>
    <w:rsid w:val="00BD78EC"/>
    <w:rsid w:val="00BE03AF"/>
    <w:rsid w:val="00BE298F"/>
    <w:rsid w:val="00BE31E2"/>
    <w:rsid w:val="00BE31E8"/>
    <w:rsid w:val="00BE7270"/>
    <w:rsid w:val="00BE76C4"/>
    <w:rsid w:val="00BF0CA7"/>
    <w:rsid w:val="00BF2217"/>
    <w:rsid w:val="00BF2CBF"/>
    <w:rsid w:val="00BF311B"/>
    <w:rsid w:val="00BF369B"/>
    <w:rsid w:val="00BF436F"/>
    <w:rsid w:val="00BF4809"/>
    <w:rsid w:val="00BF49B2"/>
    <w:rsid w:val="00BF4D71"/>
    <w:rsid w:val="00BF5EDF"/>
    <w:rsid w:val="00BF7431"/>
    <w:rsid w:val="00BF750E"/>
    <w:rsid w:val="00C0100C"/>
    <w:rsid w:val="00C0203D"/>
    <w:rsid w:val="00C02D9C"/>
    <w:rsid w:val="00C04FC4"/>
    <w:rsid w:val="00C05EDE"/>
    <w:rsid w:val="00C065B3"/>
    <w:rsid w:val="00C078FE"/>
    <w:rsid w:val="00C11893"/>
    <w:rsid w:val="00C120DD"/>
    <w:rsid w:val="00C12678"/>
    <w:rsid w:val="00C12D22"/>
    <w:rsid w:val="00C14203"/>
    <w:rsid w:val="00C14351"/>
    <w:rsid w:val="00C15DCF"/>
    <w:rsid w:val="00C16445"/>
    <w:rsid w:val="00C17DD4"/>
    <w:rsid w:val="00C221AF"/>
    <w:rsid w:val="00C22EEA"/>
    <w:rsid w:val="00C26807"/>
    <w:rsid w:val="00C33372"/>
    <w:rsid w:val="00C335C8"/>
    <w:rsid w:val="00C3408C"/>
    <w:rsid w:val="00C34405"/>
    <w:rsid w:val="00C34682"/>
    <w:rsid w:val="00C34A3D"/>
    <w:rsid w:val="00C34DA4"/>
    <w:rsid w:val="00C34F9E"/>
    <w:rsid w:val="00C3510C"/>
    <w:rsid w:val="00C36152"/>
    <w:rsid w:val="00C36EB4"/>
    <w:rsid w:val="00C370F7"/>
    <w:rsid w:val="00C41195"/>
    <w:rsid w:val="00C4184F"/>
    <w:rsid w:val="00C4195B"/>
    <w:rsid w:val="00C420DA"/>
    <w:rsid w:val="00C425AC"/>
    <w:rsid w:val="00C44B96"/>
    <w:rsid w:val="00C44CF3"/>
    <w:rsid w:val="00C47725"/>
    <w:rsid w:val="00C505F6"/>
    <w:rsid w:val="00C514EB"/>
    <w:rsid w:val="00C523AC"/>
    <w:rsid w:val="00C54019"/>
    <w:rsid w:val="00C54AE9"/>
    <w:rsid w:val="00C566F7"/>
    <w:rsid w:val="00C57A6E"/>
    <w:rsid w:val="00C62300"/>
    <w:rsid w:val="00C6252C"/>
    <w:rsid w:val="00C62627"/>
    <w:rsid w:val="00C62B9D"/>
    <w:rsid w:val="00C62BD9"/>
    <w:rsid w:val="00C62E43"/>
    <w:rsid w:val="00C6362D"/>
    <w:rsid w:val="00C649D2"/>
    <w:rsid w:val="00C65228"/>
    <w:rsid w:val="00C65D3E"/>
    <w:rsid w:val="00C66412"/>
    <w:rsid w:val="00C66CCB"/>
    <w:rsid w:val="00C7040C"/>
    <w:rsid w:val="00C73113"/>
    <w:rsid w:val="00C73300"/>
    <w:rsid w:val="00C73A4A"/>
    <w:rsid w:val="00C75052"/>
    <w:rsid w:val="00C76086"/>
    <w:rsid w:val="00C765D4"/>
    <w:rsid w:val="00C76632"/>
    <w:rsid w:val="00C77371"/>
    <w:rsid w:val="00C77D41"/>
    <w:rsid w:val="00C818C5"/>
    <w:rsid w:val="00C83D51"/>
    <w:rsid w:val="00C84D93"/>
    <w:rsid w:val="00C84EA8"/>
    <w:rsid w:val="00C877DD"/>
    <w:rsid w:val="00C9054E"/>
    <w:rsid w:val="00C910F6"/>
    <w:rsid w:val="00C91801"/>
    <w:rsid w:val="00C91E1F"/>
    <w:rsid w:val="00C920F5"/>
    <w:rsid w:val="00C93C4A"/>
    <w:rsid w:val="00C952EC"/>
    <w:rsid w:val="00C95A17"/>
    <w:rsid w:val="00C9641B"/>
    <w:rsid w:val="00CA020D"/>
    <w:rsid w:val="00CA0BBE"/>
    <w:rsid w:val="00CA0E3A"/>
    <w:rsid w:val="00CA2F6A"/>
    <w:rsid w:val="00CA4F31"/>
    <w:rsid w:val="00CA5583"/>
    <w:rsid w:val="00CB036F"/>
    <w:rsid w:val="00CB3BD5"/>
    <w:rsid w:val="00CB5541"/>
    <w:rsid w:val="00CB5B2A"/>
    <w:rsid w:val="00CB6142"/>
    <w:rsid w:val="00CC1333"/>
    <w:rsid w:val="00CC1F28"/>
    <w:rsid w:val="00CC21CB"/>
    <w:rsid w:val="00CC4254"/>
    <w:rsid w:val="00CC4BC6"/>
    <w:rsid w:val="00CC4C95"/>
    <w:rsid w:val="00CC6738"/>
    <w:rsid w:val="00CC79DC"/>
    <w:rsid w:val="00CC7E80"/>
    <w:rsid w:val="00CD0A93"/>
    <w:rsid w:val="00CD0C37"/>
    <w:rsid w:val="00CD37D4"/>
    <w:rsid w:val="00CD54A4"/>
    <w:rsid w:val="00CD7E81"/>
    <w:rsid w:val="00CE10E4"/>
    <w:rsid w:val="00CE1C7B"/>
    <w:rsid w:val="00CE1EC1"/>
    <w:rsid w:val="00CE2071"/>
    <w:rsid w:val="00CE2E4C"/>
    <w:rsid w:val="00CE344A"/>
    <w:rsid w:val="00CE3543"/>
    <w:rsid w:val="00CE5B22"/>
    <w:rsid w:val="00CE778B"/>
    <w:rsid w:val="00CE7F2C"/>
    <w:rsid w:val="00CF02A8"/>
    <w:rsid w:val="00CF0920"/>
    <w:rsid w:val="00CF1097"/>
    <w:rsid w:val="00CF12FA"/>
    <w:rsid w:val="00CF145B"/>
    <w:rsid w:val="00CF219A"/>
    <w:rsid w:val="00CF22D3"/>
    <w:rsid w:val="00CF5021"/>
    <w:rsid w:val="00CF50F2"/>
    <w:rsid w:val="00CF5851"/>
    <w:rsid w:val="00D00E8C"/>
    <w:rsid w:val="00D01127"/>
    <w:rsid w:val="00D01B10"/>
    <w:rsid w:val="00D03FB4"/>
    <w:rsid w:val="00D04D52"/>
    <w:rsid w:val="00D05B29"/>
    <w:rsid w:val="00D05C9E"/>
    <w:rsid w:val="00D06EFC"/>
    <w:rsid w:val="00D072A2"/>
    <w:rsid w:val="00D0736D"/>
    <w:rsid w:val="00D07700"/>
    <w:rsid w:val="00D10884"/>
    <w:rsid w:val="00D11647"/>
    <w:rsid w:val="00D1220F"/>
    <w:rsid w:val="00D12570"/>
    <w:rsid w:val="00D12E88"/>
    <w:rsid w:val="00D138B6"/>
    <w:rsid w:val="00D13A9D"/>
    <w:rsid w:val="00D1428C"/>
    <w:rsid w:val="00D162DE"/>
    <w:rsid w:val="00D168CA"/>
    <w:rsid w:val="00D17DE5"/>
    <w:rsid w:val="00D202AD"/>
    <w:rsid w:val="00D20AA5"/>
    <w:rsid w:val="00D23120"/>
    <w:rsid w:val="00D241D5"/>
    <w:rsid w:val="00D25E33"/>
    <w:rsid w:val="00D26148"/>
    <w:rsid w:val="00D27F58"/>
    <w:rsid w:val="00D30BC6"/>
    <w:rsid w:val="00D33136"/>
    <w:rsid w:val="00D3390D"/>
    <w:rsid w:val="00D3392C"/>
    <w:rsid w:val="00D33CB2"/>
    <w:rsid w:val="00D33D9E"/>
    <w:rsid w:val="00D34CD2"/>
    <w:rsid w:val="00D3516F"/>
    <w:rsid w:val="00D36A01"/>
    <w:rsid w:val="00D36E6A"/>
    <w:rsid w:val="00D37A63"/>
    <w:rsid w:val="00D37C8C"/>
    <w:rsid w:val="00D40430"/>
    <w:rsid w:val="00D40B76"/>
    <w:rsid w:val="00D4172F"/>
    <w:rsid w:val="00D423E0"/>
    <w:rsid w:val="00D42422"/>
    <w:rsid w:val="00D43AD9"/>
    <w:rsid w:val="00D446DB"/>
    <w:rsid w:val="00D45CC6"/>
    <w:rsid w:val="00D47053"/>
    <w:rsid w:val="00D51731"/>
    <w:rsid w:val="00D52652"/>
    <w:rsid w:val="00D529C4"/>
    <w:rsid w:val="00D52F1B"/>
    <w:rsid w:val="00D52F6A"/>
    <w:rsid w:val="00D53E40"/>
    <w:rsid w:val="00D55621"/>
    <w:rsid w:val="00D55EA1"/>
    <w:rsid w:val="00D5616F"/>
    <w:rsid w:val="00D56DF5"/>
    <w:rsid w:val="00D571B6"/>
    <w:rsid w:val="00D57CEF"/>
    <w:rsid w:val="00D608AE"/>
    <w:rsid w:val="00D61747"/>
    <w:rsid w:val="00D62028"/>
    <w:rsid w:val="00D624CA"/>
    <w:rsid w:val="00D63FDE"/>
    <w:rsid w:val="00D64012"/>
    <w:rsid w:val="00D65387"/>
    <w:rsid w:val="00D665CB"/>
    <w:rsid w:val="00D66D5F"/>
    <w:rsid w:val="00D673BC"/>
    <w:rsid w:val="00D70B3D"/>
    <w:rsid w:val="00D712DB"/>
    <w:rsid w:val="00D72570"/>
    <w:rsid w:val="00D770CD"/>
    <w:rsid w:val="00D777A8"/>
    <w:rsid w:val="00D77832"/>
    <w:rsid w:val="00D804BA"/>
    <w:rsid w:val="00D8162C"/>
    <w:rsid w:val="00D81E1A"/>
    <w:rsid w:val="00D81F79"/>
    <w:rsid w:val="00D82CA4"/>
    <w:rsid w:val="00D8463F"/>
    <w:rsid w:val="00D85114"/>
    <w:rsid w:val="00D85C27"/>
    <w:rsid w:val="00D85C77"/>
    <w:rsid w:val="00D862D7"/>
    <w:rsid w:val="00D87B62"/>
    <w:rsid w:val="00D91FFD"/>
    <w:rsid w:val="00D928D3"/>
    <w:rsid w:val="00D94E7E"/>
    <w:rsid w:val="00D9572A"/>
    <w:rsid w:val="00DA20A8"/>
    <w:rsid w:val="00DA2BF4"/>
    <w:rsid w:val="00DA3FB4"/>
    <w:rsid w:val="00DA43B0"/>
    <w:rsid w:val="00DA4C48"/>
    <w:rsid w:val="00DA5027"/>
    <w:rsid w:val="00DA591B"/>
    <w:rsid w:val="00DA6696"/>
    <w:rsid w:val="00DA6710"/>
    <w:rsid w:val="00DA735B"/>
    <w:rsid w:val="00DA7739"/>
    <w:rsid w:val="00DA79C5"/>
    <w:rsid w:val="00DB078E"/>
    <w:rsid w:val="00DB2693"/>
    <w:rsid w:val="00DB383C"/>
    <w:rsid w:val="00DB3FA8"/>
    <w:rsid w:val="00DB55C2"/>
    <w:rsid w:val="00DB6583"/>
    <w:rsid w:val="00DB7533"/>
    <w:rsid w:val="00DC03DD"/>
    <w:rsid w:val="00DC09EB"/>
    <w:rsid w:val="00DC09F6"/>
    <w:rsid w:val="00DC0B04"/>
    <w:rsid w:val="00DC2350"/>
    <w:rsid w:val="00DC2632"/>
    <w:rsid w:val="00DC372B"/>
    <w:rsid w:val="00DC56ED"/>
    <w:rsid w:val="00DC6203"/>
    <w:rsid w:val="00DD00B5"/>
    <w:rsid w:val="00DD0BA9"/>
    <w:rsid w:val="00DD1855"/>
    <w:rsid w:val="00DD27CB"/>
    <w:rsid w:val="00DD2DCB"/>
    <w:rsid w:val="00DD3409"/>
    <w:rsid w:val="00DD36AA"/>
    <w:rsid w:val="00DD3973"/>
    <w:rsid w:val="00DD3BF6"/>
    <w:rsid w:val="00DD4334"/>
    <w:rsid w:val="00DD5705"/>
    <w:rsid w:val="00DD5D86"/>
    <w:rsid w:val="00DD6AD2"/>
    <w:rsid w:val="00DE0666"/>
    <w:rsid w:val="00DE0D49"/>
    <w:rsid w:val="00DE14F6"/>
    <w:rsid w:val="00DE2116"/>
    <w:rsid w:val="00DE2CD1"/>
    <w:rsid w:val="00DE305B"/>
    <w:rsid w:val="00DE3B09"/>
    <w:rsid w:val="00DE5353"/>
    <w:rsid w:val="00DE589C"/>
    <w:rsid w:val="00DE5CE0"/>
    <w:rsid w:val="00DE7EBD"/>
    <w:rsid w:val="00DF125E"/>
    <w:rsid w:val="00DF148F"/>
    <w:rsid w:val="00DF181F"/>
    <w:rsid w:val="00DF18CB"/>
    <w:rsid w:val="00DF41F2"/>
    <w:rsid w:val="00DF5D80"/>
    <w:rsid w:val="00DF6CD5"/>
    <w:rsid w:val="00E0072A"/>
    <w:rsid w:val="00E01A10"/>
    <w:rsid w:val="00E03020"/>
    <w:rsid w:val="00E049A8"/>
    <w:rsid w:val="00E10F0F"/>
    <w:rsid w:val="00E12AA7"/>
    <w:rsid w:val="00E12BDE"/>
    <w:rsid w:val="00E12D60"/>
    <w:rsid w:val="00E1310D"/>
    <w:rsid w:val="00E14583"/>
    <w:rsid w:val="00E14C76"/>
    <w:rsid w:val="00E16602"/>
    <w:rsid w:val="00E1697B"/>
    <w:rsid w:val="00E17195"/>
    <w:rsid w:val="00E17BCD"/>
    <w:rsid w:val="00E20813"/>
    <w:rsid w:val="00E225BB"/>
    <w:rsid w:val="00E22755"/>
    <w:rsid w:val="00E22D3D"/>
    <w:rsid w:val="00E239A7"/>
    <w:rsid w:val="00E246ED"/>
    <w:rsid w:val="00E24CD1"/>
    <w:rsid w:val="00E261B0"/>
    <w:rsid w:val="00E26684"/>
    <w:rsid w:val="00E2702D"/>
    <w:rsid w:val="00E27C76"/>
    <w:rsid w:val="00E3050E"/>
    <w:rsid w:val="00E31713"/>
    <w:rsid w:val="00E32436"/>
    <w:rsid w:val="00E35EE3"/>
    <w:rsid w:val="00E363FB"/>
    <w:rsid w:val="00E365F6"/>
    <w:rsid w:val="00E36D0D"/>
    <w:rsid w:val="00E37BFA"/>
    <w:rsid w:val="00E407CD"/>
    <w:rsid w:val="00E42363"/>
    <w:rsid w:val="00E42BA1"/>
    <w:rsid w:val="00E42F40"/>
    <w:rsid w:val="00E4527D"/>
    <w:rsid w:val="00E46CD2"/>
    <w:rsid w:val="00E4768A"/>
    <w:rsid w:val="00E504BF"/>
    <w:rsid w:val="00E505E8"/>
    <w:rsid w:val="00E53C23"/>
    <w:rsid w:val="00E54B0D"/>
    <w:rsid w:val="00E55DE1"/>
    <w:rsid w:val="00E56949"/>
    <w:rsid w:val="00E56B56"/>
    <w:rsid w:val="00E57B12"/>
    <w:rsid w:val="00E7088A"/>
    <w:rsid w:val="00E70BFE"/>
    <w:rsid w:val="00E71A3D"/>
    <w:rsid w:val="00E71F6C"/>
    <w:rsid w:val="00E747C2"/>
    <w:rsid w:val="00E7526B"/>
    <w:rsid w:val="00E754E2"/>
    <w:rsid w:val="00E800FA"/>
    <w:rsid w:val="00E805F8"/>
    <w:rsid w:val="00E80D5C"/>
    <w:rsid w:val="00E82328"/>
    <w:rsid w:val="00E83B56"/>
    <w:rsid w:val="00E8571F"/>
    <w:rsid w:val="00E86EF3"/>
    <w:rsid w:val="00E92ACB"/>
    <w:rsid w:val="00E952A4"/>
    <w:rsid w:val="00E96686"/>
    <w:rsid w:val="00EA250C"/>
    <w:rsid w:val="00EA28AA"/>
    <w:rsid w:val="00EA33E4"/>
    <w:rsid w:val="00EA56C0"/>
    <w:rsid w:val="00EA6482"/>
    <w:rsid w:val="00EA7304"/>
    <w:rsid w:val="00EA7795"/>
    <w:rsid w:val="00EB20A2"/>
    <w:rsid w:val="00EB526D"/>
    <w:rsid w:val="00EB6C72"/>
    <w:rsid w:val="00EB6E09"/>
    <w:rsid w:val="00EB7F94"/>
    <w:rsid w:val="00EC12C7"/>
    <w:rsid w:val="00EC1F33"/>
    <w:rsid w:val="00EC2460"/>
    <w:rsid w:val="00EC34DF"/>
    <w:rsid w:val="00EC39F6"/>
    <w:rsid w:val="00EC6027"/>
    <w:rsid w:val="00EC60C8"/>
    <w:rsid w:val="00EC6F78"/>
    <w:rsid w:val="00ED0A52"/>
    <w:rsid w:val="00ED178B"/>
    <w:rsid w:val="00ED18F5"/>
    <w:rsid w:val="00ED1CD1"/>
    <w:rsid w:val="00ED1DA3"/>
    <w:rsid w:val="00ED223D"/>
    <w:rsid w:val="00ED2267"/>
    <w:rsid w:val="00ED269B"/>
    <w:rsid w:val="00ED27F6"/>
    <w:rsid w:val="00ED2960"/>
    <w:rsid w:val="00ED4E1A"/>
    <w:rsid w:val="00ED5159"/>
    <w:rsid w:val="00ED630B"/>
    <w:rsid w:val="00EE0AA9"/>
    <w:rsid w:val="00EE14D0"/>
    <w:rsid w:val="00EE19BE"/>
    <w:rsid w:val="00EE2B76"/>
    <w:rsid w:val="00EE3293"/>
    <w:rsid w:val="00EE37E8"/>
    <w:rsid w:val="00EF0EC2"/>
    <w:rsid w:val="00EF149A"/>
    <w:rsid w:val="00EF1D4C"/>
    <w:rsid w:val="00EF2105"/>
    <w:rsid w:val="00EF25E6"/>
    <w:rsid w:val="00EF3761"/>
    <w:rsid w:val="00EF3EE8"/>
    <w:rsid w:val="00EF4157"/>
    <w:rsid w:val="00EF48AC"/>
    <w:rsid w:val="00EF5F81"/>
    <w:rsid w:val="00F01272"/>
    <w:rsid w:val="00F01B79"/>
    <w:rsid w:val="00F04101"/>
    <w:rsid w:val="00F05172"/>
    <w:rsid w:val="00F06E67"/>
    <w:rsid w:val="00F11952"/>
    <w:rsid w:val="00F1330B"/>
    <w:rsid w:val="00F1615A"/>
    <w:rsid w:val="00F203C1"/>
    <w:rsid w:val="00F20864"/>
    <w:rsid w:val="00F21482"/>
    <w:rsid w:val="00F2156F"/>
    <w:rsid w:val="00F22EE1"/>
    <w:rsid w:val="00F2322B"/>
    <w:rsid w:val="00F242A3"/>
    <w:rsid w:val="00F24A9A"/>
    <w:rsid w:val="00F2588D"/>
    <w:rsid w:val="00F270E4"/>
    <w:rsid w:val="00F27A18"/>
    <w:rsid w:val="00F27C13"/>
    <w:rsid w:val="00F33536"/>
    <w:rsid w:val="00F335BB"/>
    <w:rsid w:val="00F3475E"/>
    <w:rsid w:val="00F37290"/>
    <w:rsid w:val="00F40000"/>
    <w:rsid w:val="00F430DF"/>
    <w:rsid w:val="00F431CD"/>
    <w:rsid w:val="00F43801"/>
    <w:rsid w:val="00F44888"/>
    <w:rsid w:val="00F45FBF"/>
    <w:rsid w:val="00F46265"/>
    <w:rsid w:val="00F46CF7"/>
    <w:rsid w:val="00F47780"/>
    <w:rsid w:val="00F5012A"/>
    <w:rsid w:val="00F51A14"/>
    <w:rsid w:val="00F52721"/>
    <w:rsid w:val="00F5305A"/>
    <w:rsid w:val="00F53DD9"/>
    <w:rsid w:val="00F54F18"/>
    <w:rsid w:val="00F55C53"/>
    <w:rsid w:val="00F56520"/>
    <w:rsid w:val="00F568ED"/>
    <w:rsid w:val="00F57035"/>
    <w:rsid w:val="00F60558"/>
    <w:rsid w:val="00F6142F"/>
    <w:rsid w:val="00F6224A"/>
    <w:rsid w:val="00F6353E"/>
    <w:rsid w:val="00F63603"/>
    <w:rsid w:val="00F63B4B"/>
    <w:rsid w:val="00F64853"/>
    <w:rsid w:val="00F6631C"/>
    <w:rsid w:val="00F67342"/>
    <w:rsid w:val="00F707E9"/>
    <w:rsid w:val="00F71EB2"/>
    <w:rsid w:val="00F72FD9"/>
    <w:rsid w:val="00F7365F"/>
    <w:rsid w:val="00F7762D"/>
    <w:rsid w:val="00F81D46"/>
    <w:rsid w:val="00F8331E"/>
    <w:rsid w:val="00F8468B"/>
    <w:rsid w:val="00F85719"/>
    <w:rsid w:val="00F8580F"/>
    <w:rsid w:val="00F87019"/>
    <w:rsid w:val="00F90008"/>
    <w:rsid w:val="00F914F2"/>
    <w:rsid w:val="00F948C5"/>
    <w:rsid w:val="00F9565E"/>
    <w:rsid w:val="00F957DD"/>
    <w:rsid w:val="00F95A59"/>
    <w:rsid w:val="00FA019D"/>
    <w:rsid w:val="00FA0635"/>
    <w:rsid w:val="00FA0DE9"/>
    <w:rsid w:val="00FA10E0"/>
    <w:rsid w:val="00FA12B7"/>
    <w:rsid w:val="00FA1662"/>
    <w:rsid w:val="00FA2786"/>
    <w:rsid w:val="00FA2E2A"/>
    <w:rsid w:val="00FA3ADA"/>
    <w:rsid w:val="00FA3CD7"/>
    <w:rsid w:val="00FA4759"/>
    <w:rsid w:val="00FA498D"/>
    <w:rsid w:val="00FA6D62"/>
    <w:rsid w:val="00FA70AD"/>
    <w:rsid w:val="00FA7E8C"/>
    <w:rsid w:val="00FB123A"/>
    <w:rsid w:val="00FB1F47"/>
    <w:rsid w:val="00FB2B5B"/>
    <w:rsid w:val="00FB4A2F"/>
    <w:rsid w:val="00FB5700"/>
    <w:rsid w:val="00FB6338"/>
    <w:rsid w:val="00FC01EC"/>
    <w:rsid w:val="00FC0D5E"/>
    <w:rsid w:val="00FC44AB"/>
    <w:rsid w:val="00FC54A6"/>
    <w:rsid w:val="00FC5C61"/>
    <w:rsid w:val="00FC658A"/>
    <w:rsid w:val="00FC67EC"/>
    <w:rsid w:val="00FC7255"/>
    <w:rsid w:val="00FD0E4A"/>
    <w:rsid w:val="00FD10A5"/>
    <w:rsid w:val="00FD1E93"/>
    <w:rsid w:val="00FD2A91"/>
    <w:rsid w:val="00FD2F98"/>
    <w:rsid w:val="00FD4A62"/>
    <w:rsid w:val="00FD4B03"/>
    <w:rsid w:val="00FD4E9F"/>
    <w:rsid w:val="00FD7116"/>
    <w:rsid w:val="00FD72C1"/>
    <w:rsid w:val="00FD7C0E"/>
    <w:rsid w:val="00FD7DE4"/>
    <w:rsid w:val="00FE0CC2"/>
    <w:rsid w:val="00FE0FAC"/>
    <w:rsid w:val="00FE2C04"/>
    <w:rsid w:val="00FE3914"/>
    <w:rsid w:val="00FE3CD4"/>
    <w:rsid w:val="00FE4728"/>
    <w:rsid w:val="00FE4C7E"/>
    <w:rsid w:val="00FE5143"/>
    <w:rsid w:val="00FE60BB"/>
    <w:rsid w:val="00FE6102"/>
    <w:rsid w:val="00FF13C9"/>
    <w:rsid w:val="00FF2069"/>
    <w:rsid w:val="00FF2C13"/>
    <w:rsid w:val="00FF3649"/>
    <w:rsid w:val="00FF4E5B"/>
    <w:rsid w:val="00FF5F80"/>
    <w:rsid w:val="00FF608C"/>
    <w:rsid w:val="00FF6B35"/>
    <w:rsid w:val="00FF7EB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4344B348"/>
  <w15:docId w15:val="{3AF06C54-F665-4BE9-ABF7-74D0811DD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85719"/>
    <w:pPr>
      <w:tabs>
        <w:tab w:val="center" w:pos="4320"/>
        <w:tab w:val="right" w:pos="8640"/>
      </w:tabs>
    </w:pPr>
  </w:style>
  <w:style w:type="character" w:styleId="PageNumber">
    <w:name w:val="page number"/>
    <w:basedOn w:val="DefaultParagraphFont"/>
    <w:rsid w:val="00F85719"/>
  </w:style>
  <w:style w:type="paragraph" w:styleId="Header">
    <w:name w:val="header"/>
    <w:basedOn w:val="Normal"/>
    <w:link w:val="HeaderChar"/>
    <w:uiPriority w:val="99"/>
    <w:rsid w:val="00F85719"/>
    <w:pPr>
      <w:tabs>
        <w:tab w:val="center" w:pos="4320"/>
        <w:tab w:val="right" w:pos="8640"/>
      </w:tabs>
    </w:pPr>
  </w:style>
  <w:style w:type="character" w:styleId="Hyperlink">
    <w:name w:val="Hyperlink"/>
    <w:uiPriority w:val="99"/>
    <w:unhideWhenUsed/>
    <w:rsid w:val="00FF5F80"/>
    <w:rPr>
      <w:color w:val="3366CC"/>
      <w:u w:val="single"/>
    </w:rPr>
  </w:style>
  <w:style w:type="paragraph" w:styleId="NormalWeb">
    <w:name w:val="Normal (Web)"/>
    <w:basedOn w:val="Normal"/>
    <w:uiPriority w:val="99"/>
    <w:unhideWhenUsed/>
    <w:rsid w:val="00FF5F80"/>
    <w:pPr>
      <w:spacing w:before="100" w:beforeAutospacing="1" w:after="100" w:afterAutospacing="1"/>
    </w:pPr>
  </w:style>
  <w:style w:type="character" w:customStyle="1" w:styleId="HeaderChar">
    <w:name w:val="Header Char"/>
    <w:link w:val="Header"/>
    <w:uiPriority w:val="99"/>
    <w:rsid w:val="0095762A"/>
    <w:rPr>
      <w:sz w:val="24"/>
      <w:szCs w:val="24"/>
    </w:rPr>
  </w:style>
  <w:style w:type="character" w:customStyle="1" w:styleId="FooterChar">
    <w:name w:val="Footer Char"/>
    <w:link w:val="Footer"/>
    <w:uiPriority w:val="99"/>
    <w:rsid w:val="0095762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8293552">
      <w:bodyDiv w:val="1"/>
      <w:marLeft w:val="0"/>
      <w:marRight w:val="0"/>
      <w:marTop w:val="0"/>
      <w:marBottom w:val="0"/>
      <w:divBdr>
        <w:top w:val="single" w:sz="24" w:space="0" w:color="FF3300"/>
        <w:left w:val="none" w:sz="0" w:space="0" w:color="auto"/>
        <w:bottom w:val="none" w:sz="0" w:space="0" w:color="auto"/>
        <w:right w:val="none" w:sz="0" w:space="0" w:color="auto"/>
      </w:divBdr>
      <w:divsChild>
        <w:div w:id="1313607172">
          <w:marLeft w:val="0"/>
          <w:marRight w:val="0"/>
          <w:marTop w:val="0"/>
          <w:marBottom w:val="180"/>
          <w:divBdr>
            <w:top w:val="none" w:sz="0" w:space="0" w:color="auto"/>
            <w:left w:val="none" w:sz="0" w:space="0" w:color="auto"/>
            <w:bottom w:val="none" w:sz="0" w:space="0" w:color="auto"/>
            <w:right w:val="none" w:sz="0" w:space="0" w:color="auto"/>
          </w:divBdr>
          <w:divsChild>
            <w:div w:id="1004432410">
              <w:marLeft w:val="0"/>
              <w:marRight w:val="0"/>
              <w:marTop w:val="0"/>
              <w:marBottom w:val="0"/>
              <w:divBdr>
                <w:top w:val="none" w:sz="0" w:space="0" w:color="auto"/>
                <w:left w:val="none" w:sz="0" w:space="0" w:color="auto"/>
                <w:bottom w:val="none" w:sz="0" w:space="0" w:color="auto"/>
                <w:right w:val="none" w:sz="0" w:space="0" w:color="auto"/>
              </w:divBdr>
              <w:divsChild>
                <w:div w:id="1495994240">
                  <w:marLeft w:val="0"/>
                  <w:marRight w:val="0"/>
                  <w:marTop w:val="0"/>
                  <w:marBottom w:val="0"/>
                  <w:divBdr>
                    <w:top w:val="none" w:sz="0" w:space="0" w:color="auto"/>
                    <w:left w:val="none" w:sz="0" w:space="0" w:color="auto"/>
                    <w:bottom w:val="none" w:sz="0" w:space="0" w:color="auto"/>
                    <w:right w:val="none" w:sz="0" w:space="0" w:color="auto"/>
                  </w:divBdr>
                  <w:divsChild>
                    <w:div w:id="708529773">
                      <w:marLeft w:val="0"/>
                      <w:marRight w:val="0"/>
                      <w:marTop w:val="0"/>
                      <w:marBottom w:val="0"/>
                      <w:divBdr>
                        <w:top w:val="none" w:sz="0" w:space="0" w:color="auto"/>
                        <w:left w:val="none" w:sz="0" w:space="0" w:color="auto"/>
                        <w:bottom w:val="none" w:sz="0" w:space="0" w:color="auto"/>
                        <w:right w:val="none" w:sz="0" w:space="0" w:color="auto"/>
                      </w:divBdr>
                      <w:divsChild>
                        <w:div w:id="169177047">
                          <w:marLeft w:val="0"/>
                          <w:marRight w:val="0"/>
                          <w:marTop w:val="0"/>
                          <w:marBottom w:val="0"/>
                          <w:divBdr>
                            <w:top w:val="single" w:sz="24" w:space="0" w:color="FF3300"/>
                            <w:left w:val="none" w:sz="0" w:space="0" w:color="auto"/>
                            <w:bottom w:val="none" w:sz="0" w:space="0" w:color="auto"/>
                            <w:right w:val="none" w:sz="0" w:space="0" w:color="auto"/>
                          </w:divBdr>
                        </w:div>
                      </w:divsChild>
                    </w:div>
                  </w:divsChild>
                </w:div>
              </w:divsChild>
            </w:div>
          </w:divsChild>
        </w:div>
      </w:divsChild>
    </w:div>
    <w:div w:id="1280139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1106</Words>
  <Characters>6305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Rabbi Eliyahu Safran</vt:lpstr>
    </vt:vector>
  </TitlesOfParts>
  <Company>Hewlett-Packard Company</Company>
  <LinksUpToDate>false</LinksUpToDate>
  <CharactersWithSpaces>7397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Rabbi Eliyahu Safran</dc:title>
  <dc:creator>David Woolfe</dc:creator>
  <cp:lastModifiedBy>Safran, Eliyahu</cp:lastModifiedBy>
  <cp:revision>4</cp:revision>
  <dcterms:created xsi:type="dcterms:W3CDTF">2015-05-11T16:13:00Z</dcterms:created>
  <dcterms:modified xsi:type="dcterms:W3CDTF">2022-05-15T13:29:00Z</dcterms:modified>
</cp:coreProperties>
</file>