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B99F1" w14:textId="64A7740D" w:rsidR="00FF63F2" w:rsidRPr="00791564" w:rsidRDefault="00FF63F2" w:rsidP="004263DF">
      <w:pPr>
        <w:rPr>
          <w:rFonts w:ascii="David" w:hAnsi="David" w:cs="David"/>
          <w:sz w:val="28"/>
          <w:szCs w:val="28"/>
          <w:lang w:bidi="he-IL"/>
        </w:rPr>
      </w:pPr>
      <w:r w:rsidRPr="00791564">
        <w:rPr>
          <w:rFonts w:ascii="David" w:hAnsi="David" w:cs="David"/>
          <w:sz w:val="28"/>
          <w:szCs w:val="28"/>
          <w:lang w:bidi="he-IL"/>
        </w:rPr>
        <w:t xml:space="preserve">The gemara in Kiddushin (32a) cites a </w:t>
      </w:r>
      <w:r w:rsidR="004263DF" w:rsidRPr="00791564">
        <w:rPr>
          <w:rFonts w:ascii="David" w:hAnsi="David" w:cs="David"/>
          <w:sz w:val="28"/>
          <w:szCs w:val="28"/>
          <w:lang w:bidi="he-IL"/>
        </w:rPr>
        <w:t xml:space="preserve">debate 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about </w:t>
      </w:r>
      <w:r w:rsidR="004263DF" w:rsidRPr="00791564">
        <w:rPr>
          <w:rFonts w:ascii="David" w:hAnsi="David" w:cs="David"/>
          <w:sz w:val="28"/>
          <w:szCs w:val="28"/>
          <w:lang w:bidi="he-IL"/>
        </w:rPr>
        <w:t xml:space="preserve">whether a teacher/Rav can </w:t>
      </w:r>
      <w:r w:rsidRPr="00791564">
        <w:rPr>
          <w:rFonts w:ascii="David" w:hAnsi="David" w:cs="David"/>
          <w:sz w:val="28"/>
          <w:szCs w:val="28"/>
          <w:lang w:bidi="he-IL"/>
        </w:rPr>
        <w:t>waive the honor due him from a student-</w:t>
      </w:r>
      <w:r w:rsidR="004263DF" w:rsidRPr="00791564">
        <w:rPr>
          <w:rFonts w:ascii="David" w:hAnsi="David" w:cs="David"/>
          <w:sz w:val="28"/>
          <w:szCs w:val="28"/>
          <w:lang w:bidi="he-IL"/>
        </w:rPr>
        <w:t xml:space="preserve"> 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to be </w:t>
      </w:r>
      <w:proofErr w:type="spellStart"/>
      <w:r w:rsidRPr="00791564">
        <w:rPr>
          <w:rFonts w:ascii="David" w:hAnsi="David" w:cs="David"/>
          <w:i/>
          <w:iCs/>
          <w:sz w:val="28"/>
          <w:szCs w:val="28"/>
          <w:lang w:bidi="he-IL"/>
        </w:rPr>
        <w:t>mochel</w:t>
      </w:r>
      <w:proofErr w:type="spellEnd"/>
      <w:r w:rsidRPr="00791564">
        <w:rPr>
          <w:rFonts w:ascii="David" w:hAnsi="David" w:cs="David"/>
          <w:i/>
          <w:iCs/>
          <w:sz w:val="28"/>
          <w:szCs w:val="28"/>
          <w:lang w:bidi="he-IL"/>
        </w:rPr>
        <w:t xml:space="preserve"> al </w:t>
      </w:r>
      <w:proofErr w:type="spellStart"/>
      <w:r w:rsidRPr="00791564">
        <w:rPr>
          <w:rFonts w:ascii="David" w:hAnsi="David" w:cs="David"/>
          <w:i/>
          <w:iCs/>
          <w:sz w:val="28"/>
          <w:szCs w:val="28"/>
          <w:lang w:bidi="he-IL"/>
        </w:rPr>
        <w:t>kevodo</w:t>
      </w:r>
      <w:proofErr w:type="spellEnd"/>
      <w:r w:rsidRPr="00791564">
        <w:rPr>
          <w:rFonts w:ascii="David" w:hAnsi="David" w:cs="David"/>
          <w:i/>
          <w:iCs/>
          <w:sz w:val="28"/>
          <w:szCs w:val="28"/>
          <w:lang w:bidi="he-IL"/>
        </w:rPr>
        <w:t xml:space="preserve">. </w:t>
      </w:r>
      <w:r w:rsidRPr="00791564">
        <w:rPr>
          <w:rFonts w:ascii="David" w:hAnsi="David" w:cs="David"/>
          <w:sz w:val="28"/>
          <w:szCs w:val="28"/>
          <w:lang w:bidi="he-IL"/>
        </w:rPr>
        <w:t>Rav Yosef allowed this relinquishment</w:t>
      </w:r>
      <w:r w:rsidR="004263DF" w:rsidRPr="00791564">
        <w:rPr>
          <w:rFonts w:ascii="David" w:hAnsi="David" w:cs="David"/>
          <w:sz w:val="28"/>
          <w:szCs w:val="28"/>
          <w:lang w:bidi="he-IL"/>
        </w:rPr>
        <w:t xml:space="preserve"> but 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surprisingly, Rav </w:t>
      </w:r>
      <w:proofErr w:type="spellStart"/>
      <w:r w:rsidRPr="00791564">
        <w:rPr>
          <w:rFonts w:ascii="David" w:hAnsi="David" w:cs="David"/>
          <w:sz w:val="28"/>
          <w:szCs w:val="28"/>
          <w:lang w:bidi="he-IL"/>
        </w:rPr>
        <w:t>Chisda</w:t>
      </w:r>
      <w:proofErr w:type="spellEnd"/>
      <w:r w:rsidRPr="00791564">
        <w:rPr>
          <w:rFonts w:ascii="David" w:hAnsi="David" w:cs="David"/>
          <w:sz w:val="28"/>
          <w:szCs w:val="28"/>
          <w:lang w:bidi="he-IL"/>
        </w:rPr>
        <w:t xml:space="preserve"> disallowed this </w:t>
      </w:r>
      <w:r w:rsidR="004263DF" w:rsidRPr="00791564">
        <w:rPr>
          <w:rFonts w:ascii="David" w:hAnsi="David" w:cs="David"/>
          <w:sz w:val="28"/>
          <w:szCs w:val="28"/>
          <w:lang w:bidi="he-IL"/>
        </w:rPr>
        <w:t>renunciation of honor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.  </w:t>
      </w:r>
      <w:r w:rsidR="004263DF" w:rsidRPr="00791564">
        <w:rPr>
          <w:rFonts w:ascii="David" w:hAnsi="David" w:cs="David"/>
          <w:sz w:val="28"/>
          <w:szCs w:val="28"/>
          <w:lang w:bidi="he-IL"/>
        </w:rPr>
        <w:t>Ultimately</w:t>
      </w:r>
      <w:r w:rsidR="00EB03FA" w:rsidRPr="00791564">
        <w:rPr>
          <w:rFonts w:ascii="David" w:hAnsi="David" w:cs="David"/>
          <w:sz w:val="28"/>
          <w:szCs w:val="28"/>
          <w:lang w:bidi="he-IL"/>
        </w:rPr>
        <w:t>,</w:t>
      </w:r>
      <w:r w:rsidR="004263DF" w:rsidRPr="00791564">
        <w:rPr>
          <w:rFonts w:ascii="David" w:hAnsi="David" w:cs="David"/>
          <w:sz w:val="28"/>
          <w:szCs w:val="28"/>
          <w:lang w:bidi="he-IL"/>
        </w:rPr>
        <w:t xml:space="preserve"> the debate surrounds a 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seminal question: </w:t>
      </w:r>
      <w:r w:rsidR="004263DF" w:rsidRPr="00791564">
        <w:rPr>
          <w:rFonts w:ascii="David" w:hAnsi="David" w:cs="David"/>
          <w:sz w:val="28"/>
          <w:szCs w:val="28"/>
          <w:lang w:bidi="he-IL"/>
        </w:rPr>
        <w:t xml:space="preserve">Is 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the honor or prestige afforded a </w:t>
      </w:r>
      <w:r w:rsidR="004263DF" w:rsidRPr="00791564">
        <w:rPr>
          <w:rFonts w:ascii="David" w:hAnsi="David" w:cs="David"/>
          <w:sz w:val="28"/>
          <w:szCs w:val="28"/>
          <w:lang w:bidi="he-IL"/>
        </w:rPr>
        <w:t>Torah teacher his personal province?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 </w:t>
      </w:r>
      <w:r w:rsidR="004263DF" w:rsidRPr="00791564">
        <w:rPr>
          <w:rFonts w:ascii="David" w:hAnsi="David" w:cs="David"/>
          <w:sz w:val="28"/>
          <w:szCs w:val="28"/>
          <w:lang w:bidi="he-IL"/>
        </w:rPr>
        <w:t xml:space="preserve">Since a teacher is merely </w:t>
      </w:r>
      <w:r w:rsidRPr="00791564">
        <w:rPr>
          <w:rFonts w:ascii="David" w:hAnsi="David" w:cs="David"/>
          <w:sz w:val="28"/>
          <w:szCs w:val="28"/>
          <w:lang w:bidi="he-IL"/>
        </w:rPr>
        <w:t>conveying Torah of Hashem</w:t>
      </w:r>
      <w:r w:rsidR="007727BE">
        <w:rPr>
          <w:rFonts w:ascii="David" w:hAnsi="David" w:cs="David"/>
          <w:sz w:val="28"/>
          <w:szCs w:val="28"/>
          <w:lang w:bidi="he-IL"/>
        </w:rPr>
        <w:t>,</w:t>
      </w:r>
      <w:r w:rsidR="004263DF" w:rsidRPr="00791564">
        <w:rPr>
          <w:rFonts w:ascii="David" w:hAnsi="David" w:cs="David"/>
          <w:sz w:val="28"/>
          <w:szCs w:val="28"/>
          <w:lang w:bidi="he-IL"/>
        </w:rPr>
        <w:t xml:space="preserve"> perhaps the honor is due G-d and can’t be </w:t>
      </w:r>
      <w:r w:rsidR="007727BE">
        <w:rPr>
          <w:rFonts w:ascii="David" w:hAnsi="David" w:cs="David"/>
          <w:sz w:val="28"/>
          <w:szCs w:val="28"/>
          <w:lang w:bidi="he-IL"/>
        </w:rPr>
        <w:t>surrendered</w:t>
      </w:r>
      <w:r w:rsidR="007727BE" w:rsidRPr="00791564">
        <w:rPr>
          <w:rFonts w:ascii="David" w:hAnsi="David" w:cs="David"/>
          <w:sz w:val="28"/>
          <w:szCs w:val="28"/>
          <w:lang w:bidi="he-IL"/>
        </w:rPr>
        <w:t xml:space="preserve"> </w:t>
      </w:r>
      <w:r w:rsidR="004263DF" w:rsidRPr="00791564">
        <w:rPr>
          <w:rFonts w:ascii="David" w:hAnsi="David" w:cs="David"/>
          <w:sz w:val="28"/>
          <w:szCs w:val="28"/>
          <w:lang w:bidi="he-IL"/>
        </w:rPr>
        <w:t xml:space="preserve">by </w:t>
      </w:r>
      <w:r w:rsidR="00EB03FA" w:rsidRPr="00791564">
        <w:rPr>
          <w:rFonts w:ascii="David" w:hAnsi="David" w:cs="David"/>
          <w:sz w:val="28"/>
          <w:szCs w:val="28"/>
          <w:lang w:bidi="he-IL"/>
        </w:rPr>
        <w:t xml:space="preserve">a human </w:t>
      </w:r>
      <w:r w:rsidR="004263DF" w:rsidRPr="00791564">
        <w:rPr>
          <w:rFonts w:ascii="David" w:hAnsi="David" w:cs="David"/>
          <w:sz w:val="28"/>
          <w:szCs w:val="28"/>
          <w:lang w:bidi="he-IL"/>
        </w:rPr>
        <w:t xml:space="preserve">teacher- a 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mere icon representing </w:t>
      </w:r>
      <w:r w:rsidR="007727BE">
        <w:rPr>
          <w:rFonts w:ascii="David" w:hAnsi="David" w:cs="David"/>
          <w:sz w:val="28"/>
          <w:szCs w:val="28"/>
          <w:lang w:bidi="he-IL"/>
        </w:rPr>
        <w:t xml:space="preserve">something </w:t>
      </w:r>
      <w:r w:rsidRPr="00791564">
        <w:rPr>
          <w:rFonts w:ascii="David" w:hAnsi="David" w:cs="David"/>
          <w:sz w:val="28"/>
          <w:szCs w:val="28"/>
          <w:lang w:bidi="he-IL"/>
        </w:rPr>
        <w:t>larger than himself</w:t>
      </w:r>
      <w:r w:rsidR="00EB03FA" w:rsidRPr="00791564">
        <w:rPr>
          <w:rFonts w:ascii="David" w:hAnsi="David" w:cs="David"/>
          <w:sz w:val="28"/>
          <w:szCs w:val="28"/>
          <w:lang w:bidi="he-IL"/>
        </w:rPr>
        <w:t>.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 Alternatively, </w:t>
      </w:r>
      <w:r w:rsidR="007727BE">
        <w:rPr>
          <w:rFonts w:ascii="David" w:hAnsi="David" w:cs="David"/>
          <w:sz w:val="28"/>
          <w:szCs w:val="28"/>
          <w:lang w:bidi="he-IL"/>
        </w:rPr>
        <w:t xml:space="preserve">by studying, </w:t>
      </w:r>
      <w:r w:rsidRPr="00791564">
        <w:rPr>
          <w:rFonts w:ascii="David" w:hAnsi="David" w:cs="David"/>
          <w:sz w:val="28"/>
          <w:szCs w:val="28"/>
          <w:lang w:bidi="he-IL"/>
        </w:rPr>
        <w:t>a Rebbe</w:t>
      </w:r>
      <w:r w:rsidR="004263DF" w:rsidRPr="00791564">
        <w:rPr>
          <w:rFonts w:ascii="David" w:hAnsi="David" w:cs="David"/>
          <w:sz w:val="28"/>
          <w:szCs w:val="28"/>
          <w:lang w:bidi="he-IL"/>
        </w:rPr>
        <w:t xml:space="preserve"> has personalized Torah and perhaps the honor is due him as a personal </w:t>
      </w:r>
      <w:r w:rsidR="00036651">
        <w:rPr>
          <w:rFonts w:ascii="David" w:hAnsi="David" w:cs="David"/>
          <w:sz w:val="28"/>
          <w:szCs w:val="28"/>
          <w:lang w:bidi="he-IL"/>
        </w:rPr>
        <w:t>entitlement</w:t>
      </w:r>
      <w:r w:rsidR="004263DF" w:rsidRPr="00791564">
        <w:rPr>
          <w:rFonts w:ascii="David" w:hAnsi="David" w:cs="David"/>
          <w:sz w:val="28"/>
          <w:szCs w:val="28"/>
          <w:lang w:bidi="he-IL"/>
        </w:rPr>
        <w:t xml:space="preserve"> </w:t>
      </w:r>
      <w:r w:rsidR="007727BE">
        <w:rPr>
          <w:rFonts w:ascii="David" w:hAnsi="David" w:cs="David"/>
          <w:sz w:val="28"/>
          <w:szCs w:val="28"/>
          <w:lang w:bidi="he-IL"/>
        </w:rPr>
        <w:t>which he can waive</w:t>
      </w:r>
      <w:r w:rsidR="004263DF" w:rsidRPr="00791564">
        <w:rPr>
          <w:rFonts w:ascii="David" w:hAnsi="David" w:cs="David"/>
          <w:sz w:val="28"/>
          <w:szCs w:val="28"/>
          <w:lang w:bidi="he-IL"/>
        </w:rPr>
        <w:t xml:space="preserve">. </w:t>
      </w:r>
    </w:p>
    <w:p w14:paraId="44DD88DE" w14:textId="7D97C421" w:rsidR="00FF63F2" w:rsidRPr="00791564" w:rsidRDefault="00FF63F2" w:rsidP="00EB03FA">
      <w:pPr>
        <w:rPr>
          <w:rFonts w:ascii="David" w:hAnsi="David" w:cs="David"/>
          <w:sz w:val="28"/>
          <w:szCs w:val="28"/>
          <w:lang w:bidi="he-IL"/>
        </w:rPr>
      </w:pPr>
      <w:r w:rsidRPr="00791564">
        <w:rPr>
          <w:rFonts w:ascii="David" w:hAnsi="David" w:cs="David"/>
          <w:sz w:val="28"/>
          <w:szCs w:val="28"/>
          <w:lang w:bidi="he-IL"/>
        </w:rPr>
        <w:t xml:space="preserve">This general debate about whether Torah can be personalized, </w:t>
      </w:r>
      <w:r w:rsidR="004263DF" w:rsidRPr="00791564">
        <w:rPr>
          <w:rFonts w:ascii="David" w:hAnsi="David" w:cs="David"/>
          <w:sz w:val="28"/>
          <w:szCs w:val="28"/>
          <w:lang w:bidi="he-IL"/>
        </w:rPr>
        <w:t xml:space="preserve">or </w:t>
      </w:r>
      <w:r w:rsidR="007727BE">
        <w:rPr>
          <w:rFonts w:ascii="David" w:hAnsi="David" w:cs="David"/>
          <w:sz w:val="28"/>
          <w:szCs w:val="28"/>
          <w:lang w:bidi="he-IL"/>
        </w:rPr>
        <w:t xml:space="preserve">should </w:t>
      </w:r>
      <w:r w:rsidR="004263DF" w:rsidRPr="00791564">
        <w:rPr>
          <w:rFonts w:ascii="David" w:hAnsi="David" w:cs="David"/>
          <w:sz w:val="28"/>
          <w:szCs w:val="28"/>
          <w:lang w:bidi="he-IL"/>
        </w:rPr>
        <w:t>remain</w:t>
      </w:r>
      <w:r w:rsidR="007727BE">
        <w:rPr>
          <w:rFonts w:ascii="David" w:hAnsi="David" w:cs="David"/>
          <w:sz w:val="28"/>
          <w:szCs w:val="28"/>
          <w:lang w:bidi="he-IL"/>
        </w:rPr>
        <w:t xml:space="preserve"> as </w:t>
      </w:r>
      <w:r w:rsidR="004263DF" w:rsidRPr="00791564">
        <w:rPr>
          <w:rFonts w:ascii="David" w:hAnsi="David" w:cs="David"/>
          <w:sz w:val="28"/>
          <w:szCs w:val="28"/>
          <w:lang w:bidi="he-IL"/>
        </w:rPr>
        <w:t>the unattainable Divine word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, stems from an interesting grammatical discrepancy embedded in </w:t>
      </w:r>
      <w:r w:rsidR="007727BE">
        <w:rPr>
          <w:rFonts w:ascii="David" w:hAnsi="David" w:cs="David"/>
          <w:sz w:val="28"/>
          <w:szCs w:val="28"/>
          <w:lang w:bidi="he-IL"/>
        </w:rPr>
        <w:t xml:space="preserve">the second </w:t>
      </w:r>
      <w:r w:rsidR="004263DF" w:rsidRPr="00791564">
        <w:rPr>
          <w:rFonts w:ascii="David" w:hAnsi="David" w:cs="David"/>
          <w:sz w:val="28"/>
          <w:szCs w:val="28"/>
          <w:lang w:bidi="he-IL"/>
        </w:rPr>
        <w:t xml:space="preserve">verse of </w:t>
      </w:r>
      <w:proofErr w:type="spellStart"/>
      <w:r w:rsidRPr="00791564">
        <w:rPr>
          <w:rFonts w:ascii="David" w:hAnsi="David" w:cs="David"/>
          <w:sz w:val="28"/>
          <w:szCs w:val="28"/>
          <w:lang w:bidi="he-IL"/>
        </w:rPr>
        <w:t>Tehillim</w:t>
      </w:r>
      <w:proofErr w:type="spellEnd"/>
      <w:r w:rsidRPr="00791564">
        <w:rPr>
          <w:rFonts w:ascii="David" w:hAnsi="David" w:cs="David"/>
          <w:sz w:val="28"/>
          <w:szCs w:val="28"/>
          <w:lang w:bidi="he-IL"/>
        </w:rPr>
        <w:t>:</w:t>
      </w:r>
      <w:r w:rsidR="004263DF" w:rsidRPr="00791564">
        <w:rPr>
          <w:rFonts w:ascii="David" w:hAnsi="David" w:cs="David"/>
          <w:sz w:val="28"/>
          <w:szCs w:val="28"/>
          <w:lang w:bidi="he-IL"/>
        </w:rPr>
        <w:t xml:space="preserve"> </w:t>
      </w:r>
      <w:r w:rsidR="007727BE">
        <w:rPr>
          <w:rFonts w:ascii="David" w:hAnsi="David" w:cs="David"/>
          <w:sz w:val="28"/>
          <w:szCs w:val="28"/>
          <w:lang w:bidi="he-IL"/>
        </w:rPr>
        <w:t>“</w:t>
      </w:r>
      <w:r w:rsidR="004263DF" w:rsidRPr="00791564">
        <w:rPr>
          <w:rFonts w:ascii="David" w:hAnsi="David" w:cs="David"/>
          <w:sz w:val="28"/>
          <w:szCs w:val="28"/>
          <w:lang w:bidi="he-IL"/>
        </w:rPr>
        <w:t xml:space="preserve">Ki </w:t>
      </w:r>
      <w:proofErr w:type="spellStart"/>
      <w:r w:rsidR="004263DF" w:rsidRPr="00791564">
        <w:rPr>
          <w:rFonts w:ascii="David" w:hAnsi="David" w:cs="David"/>
          <w:sz w:val="28"/>
          <w:szCs w:val="28"/>
          <w:lang w:bidi="he-IL"/>
        </w:rPr>
        <w:t>im</w:t>
      </w:r>
      <w:proofErr w:type="spellEnd"/>
      <w:r w:rsidR="004263DF" w:rsidRPr="00791564">
        <w:rPr>
          <w:rFonts w:ascii="David" w:hAnsi="David" w:cs="David"/>
          <w:sz w:val="28"/>
          <w:szCs w:val="28"/>
          <w:lang w:bidi="he-IL"/>
        </w:rPr>
        <w:t xml:space="preserve"> </w:t>
      </w:r>
      <w:proofErr w:type="spellStart"/>
      <w:r w:rsidR="004263DF" w:rsidRPr="00791564">
        <w:rPr>
          <w:rFonts w:ascii="David" w:hAnsi="David" w:cs="David"/>
          <w:sz w:val="28"/>
          <w:szCs w:val="28"/>
          <w:lang w:bidi="he-IL"/>
        </w:rPr>
        <w:t>b’t</w:t>
      </w:r>
      <w:r w:rsidR="00EB03FA" w:rsidRPr="00791564">
        <w:rPr>
          <w:rFonts w:ascii="David" w:hAnsi="David" w:cs="David"/>
          <w:sz w:val="28"/>
          <w:szCs w:val="28"/>
          <w:lang w:bidi="he-IL"/>
        </w:rPr>
        <w:t>o</w:t>
      </w:r>
      <w:r w:rsidR="004263DF" w:rsidRPr="00791564">
        <w:rPr>
          <w:rFonts w:ascii="David" w:hAnsi="David" w:cs="David"/>
          <w:sz w:val="28"/>
          <w:szCs w:val="28"/>
          <w:lang w:bidi="he-IL"/>
        </w:rPr>
        <w:t>rat</w:t>
      </w:r>
      <w:proofErr w:type="spellEnd"/>
      <w:r w:rsidR="004263DF" w:rsidRPr="00791564">
        <w:rPr>
          <w:rFonts w:ascii="David" w:hAnsi="David" w:cs="David"/>
          <w:sz w:val="28"/>
          <w:szCs w:val="28"/>
          <w:lang w:bidi="he-IL"/>
        </w:rPr>
        <w:t xml:space="preserve"> Hashem </w:t>
      </w:r>
      <w:proofErr w:type="spellStart"/>
      <w:r w:rsidR="004263DF" w:rsidRPr="00791564">
        <w:rPr>
          <w:rFonts w:ascii="David" w:hAnsi="David" w:cs="David"/>
          <w:sz w:val="28"/>
          <w:szCs w:val="28"/>
          <w:lang w:bidi="he-IL"/>
        </w:rPr>
        <w:t>cheftzo</w:t>
      </w:r>
      <w:proofErr w:type="spellEnd"/>
      <w:r w:rsidR="004263DF" w:rsidRPr="00791564">
        <w:rPr>
          <w:rFonts w:ascii="David" w:hAnsi="David" w:cs="David"/>
          <w:sz w:val="28"/>
          <w:szCs w:val="28"/>
          <w:lang w:bidi="he-IL"/>
        </w:rPr>
        <w:t xml:space="preserve"> </w:t>
      </w:r>
      <w:proofErr w:type="spellStart"/>
      <w:r w:rsidR="004263DF" w:rsidRPr="00791564">
        <w:rPr>
          <w:rFonts w:ascii="David" w:hAnsi="David" w:cs="David"/>
          <w:sz w:val="28"/>
          <w:szCs w:val="28"/>
          <w:lang w:bidi="he-IL"/>
        </w:rPr>
        <w:t>u’btorato</w:t>
      </w:r>
      <w:proofErr w:type="spellEnd"/>
      <w:r w:rsidR="004263DF" w:rsidRPr="00791564">
        <w:rPr>
          <w:rFonts w:ascii="David" w:hAnsi="David" w:cs="David"/>
          <w:sz w:val="28"/>
          <w:szCs w:val="28"/>
          <w:lang w:bidi="he-IL"/>
        </w:rPr>
        <w:t xml:space="preserve"> </w:t>
      </w:r>
      <w:proofErr w:type="spellStart"/>
      <w:r w:rsidR="004263DF" w:rsidRPr="00791564">
        <w:rPr>
          <w:rFonts w:ascii="David" w:hAnsi="David" w:cs="David"/>
          <w:sz w:val="28"/>
          <w:szCs w:val="28"/>
          <w:lang w:bidi="he-IL"/>
        </w:rPr>
        <w:t>yehgeh</w:t>
      </w:r>
      <w:proofErr w:type="spellEnd"/>
      <w:r w:rsidR="004263DF" w:rsidRPr="00791564">
        <w:rPr>
          <w:rFonts w:ascii="David" w:hAnsi="David" w:cs="David"/>
          <w:sz w:val="28"/>
          <w:szCs w:val="28"/>
          <w:lang w:bidi="he-IL"/>
        </w:rPr>
        <w:t xml:space="preserve"> </w:t>
      </w:r>
      <w:proofErr w:type="spellStart"/>
      <w:r w:rsidR="004263DF" w:rsidRPr="00791564">
        <w:rPr>
          <w:rFonts w:ascii="David" w:hAnsi="David" w:cs="David"/>
          <w:sz w:val="28"/>
          <w:szCs w:val="28"/>
          <w:lang w:bidi="he-IL"/>
        </w:rPr>
        <w:t>yomam</w:t>
      </w:r>
      <w:proofErr w:type="spellEnd"/>
      <w:r w:rsidR="004263DF" w:rsidRPr="00791564">
        <w:rPr>
          <w:rFonts w:ascii="David" w:hAnsi="David" w:cs="David"/>
          <w:sz w:val="28"/>
          <w:szCs w:val="28"/>
          <w:lang w:bidi="he-IL"/>
        </w:rPr>
        <w:t xml:space="preserve"> </w:t>
      </w:r>
      <w:proofErr w:type="spellStart"/>
      <w:r w:rsidR="004263DF" w:rsidRPr="00791564">
        <w:rPr>
          <w:rFonts w:ascii="David" w:hAnsi="David" w:cs="David"/>
          <w:sz w:val="28"/>
          <w:szCs w:val="28"/>
          <w:lang w:bidi="he-IL"/>
        </w:rPr>
        <w:t>v’laylah</w:t>
      </w:r>
      <w:proofErr w:type="spellEnd"/>
      <w:r w:rsidR="004263DF" w:rsidRPr="00791564">
        <w:rPr>
          <w:rFonts w:ascii="David" w:hAnsi="David" w:cs="David"/>
          <w:sz w:val="28"/>
          <w:szCs w:val="28"/>
          <w:lang w:bidi="he-IL"/>
        </w:rPr>
        <w:t xml:space="preserve"> (a person should crave the </w:t>
      </w:r>
      <w:r w:rsidR="00EB03FA" w:rsidRPr="00791564">
        <w:rPr>
          <w:rFonts w:ascii="David" w:hAnsi="David" w:cs="David"/>
          <w:sz w:val="28"/>
          <w:szCs w:val="28"/>
          <w:lang w:bidi="he-IL"/>
        </w:rPr>
        <w:t>T</w:t>
      </w:r>
      <w:r w:rsidR="004263DF" w:rsidRPr="00791564">
        <w:rPr>
          <w:rFonts w:ascii="David" w:hAnsi="David" w:cs="David"/>
          <w:sz w:val="28"/>
          <w:szCs w:val="28"/>
          <w:lang w:bidi="he-IL"/>
        </w:rPr>
        <w:t xml:space="preserve">orah of G-d </w:t>
      </w:r>
      <w:r w:rsidR="007727BE">
        <w:rPr>
          <w:rFonts w:ascii="David" w:hAnsi="David" w:cs="David"/>
          <w:sz w:val="28"/>
          <w:szCs w:val="28"/>
          <w:lang w:bidi="he-IL"/>
        </w:rPr>
        <w:t xml:space="preserve">while </w:t>
      </w:r>
      <w:r w:rsidR="004263DF" w:rsidRPr="00791564">
        <w:rPr>
          <w:rFonts w:ascii="David" w:hAnsi="David" w:cs="David"/>
          <w:sz w:val="28"/>
          <w:szCs w:val="28"/>
          <w:lang w:bidi="he-IL"/>
        </w:rPr>
        <w:t>ruminat</w:t>
      </w:r>
      <w:r w:rsidR="007727BE">
        <w:rPr>
          <w:rFonts w:ascii="David" w:hAnsi="David" w:cs="David"/>
          <w:sz w:val="28"/>
          <w:szCs w:val="28"/>
          <w:lang w:bidi="he-IL"/>
        </w:rPr>
        <w:t>ing</w:t>
      </w:r>
      <w:r w:rsidR="004263DF" w:rsidRPr="00791564">
        <w:rPr>
          <w:rFonts w:ascii="David" w:hAnsi="David" w:cs="David"/>
          <w:sz w:val="28"/>
          <w:szCs w:val="28"/>
          <w:lang w:bidi="he-IL"/>
        </w:rPr>
        <w:t xml:space="preserve"> upon his </w:t>
      </w:r>
      <w:r w:rsidR="00EB03FA" w:rsidRPr="00791564">
        <w:rPr>
          <w:rFonts w:ascii="David" w:hAnsi="David" w:cs="David"/>
          <w:sz w:val="28"/>
          <w:szCs w:val="28"/>
          <w:lang w:bidi="he-IL"/>
        </w:rPr>
        <w:t xml:space="preserve">[own] </w:t>
      </w:r>
      <w:proofErr w:type="spellStart"/>
      <w:r w:rsidR="004263DF" w:rsidRPr="00791564">
        <w:rPr>
          <w:rFonts w:ascii="David" w:hAnsi="David" w:cs="David"/>
          <w:sz w:val="28"/>
          <w:szCs w:val="28"/>
          <w:lang w:bidi="he-IL"/>
        </w:rPr>
        <w:t>Torah</w:t>
      </w:r>
      <w:proofErr w:type="spellEnd"/>
      <w:r w:rsidR="004263DF" w:rsidRPr="00791564">
        <w:rPr>
          <w:rFonts w:ascii="David" w:hAnsi="David" w:cs="David"/>
          <w:sz w:val="28"/>
          <w:szCs w:val="28"/>
          <w:lang w:bidi="he-IL"/>
        </w:rPr>
        <w:t xml:space="preserve"> day and night )</w:t>
      </w:r>
      <w:r w:rsidR="007727BE">
        <w:rPr>
          <w:rFonts w:ascii="David" w:hAnsi="David" w:cs="David"/>
          <w:sz w:val="28"/>
          <w:szCs w:val="28"/>
          <w:lang w:bidi="he-IL"/>
        </w:rPr>
        <w:t>”.</w:t>
      </w:r>
      <w:r w:rsidR="004263DF" w:rsidRPr="00791564">
        <w:rPr>
          <w:rFonts w:ascii="David" w:hAnsi="David" w:cs="David"/>
          <w:sz w:val="28"/>
          <w:szCs w:val="28"/>
          <w:lang w:bidi="he-IL"/>
        </w:rPr>
        <w:t xml:space="preserve"> </w:t>
      </w:r>
      <w:r w:rsidRPr="00791564">
        <w:rPr>
          <w:rFonts w:ascii="David" w:hAnsi="David" w:cs="David"/>
          <w:sz w:val="28"/>
          <w:szCs w:val="28"/>
          <w:lang w:bidi="he-IL"/>
        </w:rPr>
        <w:t>The initial clause of this verse portrays Torah as “</w:t>
      </w:r>
      <w:proofErr w:type="spellStart"/>
      <w:r w:rsidRPr="00791564">
        <w:rPr>
          <w:rFonts w:ascii="David" w:hAnsi="David" w:cs="David"/>
          <w:sz w:val="28"/>
          <w:szCs w:val="28"/>
          <w:lang w:bidi="he-IL"/>
        </w:rPr>
        <w:t>Torat</w:t>
      </w:r>
      <w:proofErr w:type="spellEnd"/>
      <w:r w:rsidRPr="00791564">
        <w:rPr>
          <w:rFonts w:ascii="David" w:hAnsi="David" w:cs="David"/>
          <w:sz w:val="28"/>
          <w:szCs w:val="28"/>
          <w:lang w:bidi="he-IL"/>
        </w:rPr>
        <w:t xml:space="preserve"> Hashem” implying that it can’t be possessed by a human being. By contrast, the concluding clause of the </w:t>
      </w:r>
      <w:proofErr w:type="spellStart"/>
      <w:r w:rsidRPr="00791564">
        <w:rPr>
          <w:rFonts w:ascii="David" w:hAnsi="David" w:cs="David"/>
          <w:sz w:val="28"/>
          <w:szCs w:val="28"/>
          <w:lang w:bidi="he-IL"/>
        </w:rPr>
        <w:t>pasuk</w:t>
      </w:r>
      <w:proofErr w:type="spellEnd"/>
      <w:r w:rsidRPr="00791564">
        <w:rPr>
          <w:rFonts w:ascii="David" w:hAnsi="David" w:cs="David"/>
          <w:sz w:val="28"/>
          <w:szCs w:val="28"/>
          <w:lang w:bidi="he-IL"/>
        </w:rPr>
        <w:t xml:space="preserve"> defines Torah as “</w:t>
      </w:r>
      <w:proofErr w:type="spellStart"/>
      <w:r w:rsidRPr="00791564">
        <w:rPr>
          <w:rFonts w:ascii="David" w:hAnsi="David" w:cs="David"/>
          <w:sz w:val="28"/>
          <w:szCs w:val="28"/>
          <w:lang w:bidi="he-IL"/>
        </w:rPr>
        <w:t>Torato</w:t>
      </w:r>
      <w:proofErr w:type="spellEnd"/>
      <w:r w:rsidRPr="00791564">
        <w:rPr>
          <w:rFonts w:ascii="David" w:hAnsi="David" w:cs="David"/>
          <w:sz w:val="28"/>
          <w:szCs w:val="28"/>
          <w:lang w:bidi="he-IL"/>
        </w:rPr>
        <w:t xml:space="preserve">” (the Torah of the “ish” or person referenced in the previous </w:t>
      </w:r>
      <w:proofErr w:type="spellStart"/>
      <w:r w:rsidRPr="00791564">
        <w:rPr>
          <w:rFonts w:ascii="David" w:hAnsi="David" w:cs="David"/>
          <w:sz w:val="28"/>
          <w:szCs w:val="28"/>
          <w:lang w:bidi="he-IL"/>
        </w:rPr>
        <w:t>pasuk</w:t>
      </w:r>
      <w:proofErr w:type="spellEnd"/>
      <w:r w:rsidRPr="00791564">
        <w:rPr>
          <w:rFonts w:ascii="David" w:hAnsi="David" w:cs="David"/>
          <w:sz w:val="28"/>
          <w:szCs w:val="28"/>
          <w:lang w:bidi="he-IL"/>
        </w:rPr>
        <w:t xml:space="preserve">). This </w:t>
      </w:r>
      <w:r w:rsidR="007727BE">
        <w:rPr>
          <w:rFonts w:ascii="David" w:hAnsi="David" w:cs="David"/>
          <w:sz w:val="28"/>
          <w:szCs w:val="28"/>
          <w:lang w:bidi="he-IL"/>
        </w:rPr>
        <w:t xml:space="preserve">latter 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phrase implies that Torah is, indeed, </w:t>
      </w:r>
      <w:r w:rsidR="007727BE">
        <w:rPr>
          <w:rFonts w:ascii="David" w:hAnsi="David" w:cs="David"/>
          <w:sz w:val="28"/>
          <w:szCs w:val="28"/>
          <w:lang w:bidi="he-IL"/>
        </w:rPr>
        <w:t>“occupied”</w:t>
      </w:r>
      <w:r w:rsidR="007727BE" w:rsidRPr="00791564">
        <w:rPr>
          <w:rFonts w:ascii="David" w:hAnsi="David" w:cs="David"/>
          <w:sz w:val="28"/>
          <w:szCs w:val="28"/>
          <w:lang w:bidi="he-IL"/>
        </w:rPr>
        <w:t xml:space="preserve"> 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by the person </w:t>
      </w:r>
      <w:r w:rsidR="004263DF" w:rsidRPr="00791564">
        <w:rPr>
          <w:rFonts w:ascii="David" w:hAnsi="David" w:cs="David"/>
          <w:sz w:val="28"/>
          <w:szCs w:val="28"/>
          <w:lang w:bidi="he-IL"/>
        </w:rPr>
        <w:t xml:space="preserve">who studies and </w:t>
      </w:r>
      <w:r w:rsidR="00EB03FA" w:rsidRPr="00791564">
        <w:rPr>
          <w:rFonts w:ascii="David" w:hAnsi="David" w:cs="David"/>
          <w:sz w:val="28"/>
          <w:szCs w:val="28"/>
          <w:lang w:bidi="he-IL"/>
        </w:rPr>
        <w:t>internalizes Torah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. </w:t>
      </w:r>
      <w:r w:rsidR="00EB03FA" w:rsidRPr="00791564">
        <w:rPr>
          <w:rFonts w:ascii="David" w:hAnsi="David" w:cs="David"/>
          <w:sz w:val="28"/>
          <w:szCs w:val="28"/>
          <w:lang w:bidi="he-IL"/>
        </w:rPr>
        <w:t xml:space="preserve">The second verse of </w:t>
      </w:r>
      <w:proofErr w:type="spellStart"/>
      <w:r w:rsidR="00EB03FA" w:rsidRPr="00791564">
        <w:rPr>
          <w:rFonts w:ascii="David" w:hAnsi="David" w:cs="David"/>
          <w:sz w:val="28"/>
          <w:szCs w:val="28"/>
          <w:lang w:bidi="he-IL"/>
        </w:rPr>
        <w:t>Tehillim</w:t>
      </w:r>
      <w:proofErr w:type="spellEnd"/>
      <w:r w:rsidR="00EB03FA" w:rsidRPr="00791564">
        <w:rPr>
          <w:rFonts w:ascii="David" w:hAnsi="David" w:cs="David"/>
          <w:sz w:val="28"/>
          <w:szCs w:val="28"/>
          <w:lang w:bidi="he-IL"/>
        </w:rPr>
        <w:t xml:space="preserve"> </w:t>
      </w:r>
      <w:r w:rsidR="00C438C9" w:rsidRPr="00791564">
        <w:rPr>
          <w:rFonts w:ascii="David" w:hAnsi="David" w:cs="David"/>
          <w:sz w:val="28"/>
          <w:szCs w:val="28"/>
          <w:lang w:bidi="he-IL"/>
        </w:rPr>
        <w:t xml:space="preserve">already </w:t>
      </w:r>
      <w:r w:rsidR="00EB03FA" w:rsidRPr="00791564">
        <w:rPr>
          <w:rFonts w:ascii="David" w:hAnsi="David" w:cs="David"/>
          <w:sz w:val="28"/>
          <w:szCs w:val="28"/>
          <w:lang w:bidi="he-IL"/>
        </w:rPr>
        <w:t xml:space="preserve">distills the core contradiction between an </w:t>
      </w:r>
      <w:r w:rsidR="007727BE">
        <w:rPr>
          <w:rFonts w:ascii="David" w:hAnsi="David" w:cs="David"/>
          <w:sz w:val="28"/>
          <w:szCs w:val="28"/>
          <w:lang w:bidi="he-IL"/>
        </w:rPr>
        <w:t>“</w:t>
      </w:r>
      <w:r w:rsidR="00EB03FA" w:rsidRPr="00791564">
        <w:rPr>
          <w:rFonts w:ascii="David" w:hAnsi="David" w:cs="David"/>
          <w:sz w:val="28"/>
          <w:szCs w:val="28"/>
          <w:lang w:bidi="he-IL"/>
        </w:rPr>
        <w:t>inaccessible</w:t>
      </w:r>
      <w:r w:rsidR="007727BE">
        <w:rPr>
          <w:rFonts w:ascii="David" w:hAnsi="David" w:cs="David"/>
          <w:sz w:val="28"/>
          <w:szCs w:val="28"/>
          <w:lang w:bidi="he-IL"/>
        </w:rPr>
        <w:t>”</w:t>
      </w:r>
      <w:r w:rsidR="00EB03FA" w:rsidRPr="00791564">
        <w:rPr>
          <w:rFonts w:ascii="David" w:hAnsi="David" w:cs="David"/>
          <w:sz w:val="28"/>
          <w:szCs w:val="28"/>
          <w:lang w:bidi="he-IL"/>
        </w:rPr>
        <w:t xml:space="preserve"> Torah of G-d and a </w:t>
      </w:r>
      <w:r w:rsidR="007727BE">
        <w:rPr>
          <w:rFonts w:ascii="David" w:hAnsi="David" w:cs="David"/>
          <w:sz w:val="28"/>
          <w:szCs w:val="28"/>
          <w:lang w:bidi="he-IL"/>
        </w:rPr>
        <w:t>“humanized”</w:t>
      </w:r>
      <w:r w:rsidR="00EB03FA" w:rsidRPr="00791564">
        <w:rPr>
          <w:rFonts w:ascii="David" w:hAnsi="David" w:cs="David"/>
          <w:sz w:val="28"/>
          <w:szCs w:val="28"/>
          <w:lang w:bidi="he-IL"/>
        </w:rPr>
        <w:t xml:space="preserve"> Torah. </w:t>
      </w:r>
    </w:p>
    <w:p w14:paraId="6C1C2A87" w14:textId="44C565BA" w:rsidR="00FF63F2" w:rsidRPr="00791564" w:rsidRDefault="00FF63F2" w:rsidP="00C438C9">
      <w:pPr>
        <w:rPr>
          <w:rFonts w:ascii="David" w:hAnsi="David" w:cs="David"/>
          <w:sz w:val="28"/>
          <w:szCs w:val="28"/>
          <w:lang w:bidi="he-IL"/>
        </w:rPr>
      </w:pPr>
      <w:r w:rsidRPr="00791564">
        <w:rPr>
          <w:rFonts w:ascii="David" w:hAnsi="David" w:cs="David"/>
          <w:sz w:val="28"/>
          <w:szCs w:val="28"/>
          <w:lang w:bidi="he-IL"/>
        </w:rPr>
        <w:t xml:space="preserve">This duality in the </w:t>
      </w:r>
      <w:r w:rsidR="007727BE">
        <w:rPr>
          <w:rFonts w:ascii="David" w:hAnsi="David" w:cs="David"/>
          <w:sz w:val="28"/>
          <w:szCs w:val="28"/>
          <w:lang w:bidi="he-IL"/>
        </w:rPr>
        <w:t xml:space="preserve">verse in </w:t>
      </w:r>
      <w:proofErr w:type="spellStart"/>
      <w:r w:rsidR="007727BE">
        <w:rPr>
          <w:rFonts w:ascii="David" w:hAnsi="David" w:cs="David"/>
          <w:sz w:val="28"/>
          <w:szCs w:val="28"/>
          <w:lang w:bidi="he-IL"/>
        </w:rPr>
        <w:t>Tehillim</w:t>
      </w:r>
      <w:proofErr w:type="spellEnd"/>
      <w:r w:rsidR="00036651">
        <w:rPr>
          <w:rFonts w:ascii="David" w:hAnsi="David" w:cs="David"/>
          <w:sz w:val="28"/>
          <w:szCs w:val="28"/>
          <w:lang w:bidi="he-IL"/>
        </w:rPr>
        <w:t xml:space="preserve">, 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and the consequential </w:t>
      </w:r>
      <w:proofErr w:type="spellStart"/>
      <w:r w:rsidRPr="00791564">
        <w:rPr>
          <w:rFonts w:ascii="David" w:hAnsi="David" w:cs="David"/>
          <w:sz w:val="28"/>
          <w:szCs w:val="28"/>
          <w:lang w:bidi="he-IL"/>
        </w:rPr>
        <w:t>halachik</w:t>
      </w:r>
      <w:proofErr w:type="spellEnd"/>
      <w:r w:rsidRPr="00791564">
        <w:rPr>
          <w:rFonts w:ascii="David" w:hAnsi="David" w:cs="David"/>
          <w:sz w:val="28"/>
          <w:szCs w:val="28"/>
          <w:lang w:bidi="he-IL"/>
        </w:rPr>
        <w:t xml:space="preserve"> debate about </w:t>
      </w:r>
      <w:proofErr w:type="spellStart"/>
      <w:r w:rsidRPr="00791564">
        <w:rPr>
          <w:rFonts w:ascii="David" w:hAnsi="David" w:cs="David"/>
          <w:sz w:val="28"/>
          <w:szCs w:val="28"/>
          <w:lang w:bidi="he-IL"/>
        </w:rPr>
        <w:t>mechillat</w:t>
      </w:r>
      <w:proofErr w:type="spellEnd"/>
      <w:r w:rsidRPr="00791564">
        <w:rPr>
          <w:rFonts w:ascii="David" w:hAnsi="David" w:cs="David"/>
          <w:sz w:val="28"/>
          <w:szCs w:val="28"/>
          <w:lang w:bidi="he-IL"/>
        </w:rPr>
        <w:t xml:space="preserve"> </w:t>
      </w:r>
      <w:proofErr w:type="spellStart"/>
      <w:r w:rsidRPr="00791564">
        <w:rPr>
          <w:rFonts w:ascii="David" w:hAnsi="David" w:cs="David"/>
          <w:sz w:val="28"/>
          <w:szCs w:val="28"/>
          <w:lang w:bidi="he-IL"/>
        </w:rPr>
        <w:t>kavod</w:t>
      </w:r>
      <w:proofErr w:type="spellEnd"/>
      <w:r w:rsidR="007727BE">
        <w:rPr>
          <w:rFonts w:ascii="David" w:hAnsi="David" w:cs="David"/>
          <w:sz w:val="28"/>
          <w:szCs w:val="28"/>
          <w:lang w:bidi="he-IL"/>
        </w:rPr>
        <w:t>,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 showcases a fundamental paradox </w:t>
      </w:r>
      <w:r w:rsidR="00C438C9" w:rsidRPr="00791564">
        <w:rPr>
          <w:rFonts w:ascii="David" w:hAnsi="David" w:cs="David"/>
          <w:sz w:val="28"/>
          <w:szCs w:val="28"/>
          <w:lang w:bidi="he-IL"/>
        </w:rPr>
        <w:t>about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 Torah. As a distillation of Hashem’s infinite will, Torah is likewise infinite and celestial. It belongs to a different world and originates in a different sphere. </w:t>
      </w:r>
      <w:r w:rsidR="00C438C9" w:rsidRPr="00791564">
        <w:rPr>
          <w:rFonts w:ascii="David" w:hAnsi="David" w:cs="David"/>
          <w:sz w:val="28"/>
          <w:szCs w:val="28"/>
          <w:lang w:bidi="he-IL"/>
        </w:rPr>
        <w:t xml:space="preserve">The </w:t>
      </w:r>
      <w:r w:rsidRPr="00791564">
        <w:rPr>
          <w:rFonts w:ascii="David" w:hAnsi="David" w:cs="David"/>
          <w:sz w:val="28"/>
          <w:szCs w:val="28"/>
          <w:lang w:bidi="he-IL"/>
        </w:rPr>
        <w:t>version of Torah delivered to humans isn’t the only ‘version</w:t>
      </w:r>
      <w:r w:rsidR="007727BE">
        <w:rPr>
          <w:rFonts w:ascii="David" w:hAnsi="David" w:cs="David"/>
          <w:sz w:val="28"/>
          <w:szCs w:val="28"/>
          <w:lang w:bidi="he-IL"/>
        </w:rPr>
        <w:t xml:space="preserve">’ 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of Torah – it is merely </w:t>
      </w:r>
      <w:proofErr w:type="gramStart"/>
      <w:r w:rsidRPr="00791564">
        <w:rPr>
          <w:rFonts w:ascii="David" w:hAnsi="David" w:cs="David"/>
          <w:i/>
          <w:iCs/>
          <w:sz w:val="28"/>
          <w:szCs w:val="28"/>
          <w:lang w:bidi="he-IL"/>
        </w:rPr>
        <w:t xml:space="preserve">our </w:t>
      </w:r>
      <w:r w:rsidR="007727BE">
        <w:rPr>
          <w:rFonts w:ascii="David" w:hAnsi="David" w:cs="David"/>
          <w:i/>
          <w:iCs/>
          <w:sz w:val="28"/>
          <w:szCs w:val="28"/>
          <w:lang w:bidi="he-IL"/>
        </w:rPr>
        <w:t xml:space="preserve"> </w:t>
      </w:r>
      <w:r w:rsidRPr="00791564">
        <w:rPr>
          <w:rFonts w:ascii="David" w:hAnsi="David" w:cs="David"/>
          <w:sz w:val="28"/>
          <w:szCs w:val="28"/>
          <w:lang w:bidi="he-IL"/>
        </w:rPr>
        <w:t>version</w:t>
      </w:r>
      <w:proofErr w:type="gramEnd"/>
      <w:r w:rsidRPr="00791564">
        <w:rPr>
          <w:rFonts w:ascii="David" w:hAnsi="David" w:cs="David"/>
          <w:sz w:val="28"/>
          <w:szCs w:val="28"/>
          <w:lang w:bidi="he-IL"/>
        </w:rPr>
        <w:t xml:space="preserve"> of Torah; Torah itself supersedes human cognition and experience. Even </w:t>
      </w:r>
      <w:r w:rsidR="007727BE">
        <w:rPr>
          <w:rFonts w:ascii="David" w:hAnsi="David" w:cs="David"/>
          <w:sz w:val="28"/>
          <w:szCs w:val="28"/>
          <w:lang w:bidi="he-IL"/>
        </w:rPr>
        <w:t>“</w:t>
      </w:r>
      <w:r w:rsidRPr="00791564">
        <w:rPr>
          <w:rFonts w:ascii="David" w:hAnsi="David" w:cs="David"/>
          <w:sz w:val="28"/>
          <w:szCs w:val="28"/>
          <w:lang w:bidi="he-IL"/>
        </w:rPr>
        <w:t>our</w:t>
      </w:r>
      <w:r w:rsidR="007727BE">
        <w:rPr>
          <w:rFonts w:ascii="David" w:hAnsi="David" w:cs="David"/>
          <w:sz w:val="28"/>
          <w:szCs w:val="28"/>
          <w:lang w:bidi="he-IL"/>
        </w:rPr>
        <w:t>”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 version of Torah had to be snatched from Heaven by Moshe while fending off angels who </w:t>
      </w:r>
      <w:r w:rsidR="007727BE">
        <w:rPr>
          <w:rFonts w:ascii="David" w:hAnsi="David" w:cs="David"/>
          <w:sz w:val="28"/>
          <w:szCs w:val="28"/>
          <w:lang w:bidi="he-IL"/>
        </w:rPr>
        <w:t>vehemently</w:t>
      </w:r>
      <w:r w:rsidR="007727BE" w:rsidRPr="00791564">
        <w:rPr>
          <w:rFonts w:ascii="David" w:hAnsi="David" w:cs="David"/>
          <w:sz w:val="28"/>
          <w:szCs w:val="28"/>
          <w:lang w:bidi="he-IL"/>
        </w:rPr>
        <w:t xml:space="preserve"> </w:t>
      </w:r>
      <w:r w:rsidRPr="00791564">
        <w:rPr>
          <w:rFonts w:ascii="David" w:hAnsi="David" w:cs="David"/>
          <w:sz w:val="28"/>
          <w:szCs w:val="28"/>
          <w:lang w:bidi="he-IL"/>
        </w:rPr>
        <w:t>opposed its delivery to a terrestrial sphere. Moshe ultimately descends with his “plunder”</w:t>
      </w:r>
      <w:r w:rsidR="007727BE">
        <w:rPr>
          <w:rFonts w:ascii="David" w:hAnsi="David" w:cs="David"/>
          <w:sz w:val="28"/>
          <w:szCs w:val="28"/>
          <w:lang w:bidi="he-IL"/>
        </w:rPr>
        <w:t>,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 </w:t>
      </w:r>
      <w:r w:rsidR="00C438C9" w:rsidRPr="00791564">
        <w:rPr>
          <w:rFonts w:ascii="David" w:hAnsi="David" w:cs="David"/>
          <w:sz w:val="28"/>
          <w:szCs w:val="28"/>
          <w:lang w:bidi="he-IL"/>
        </w:rPr>
        <w:t xml:space="preserve">carrying 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two tablets upon which the word of G-d </w:t>
      </w:r>
      <w:r w:rsidR="00C438C9" w:rsidRPr="00791564">
        <w:rPr>
          <w:rFonts w:ascii="David" w:hAnsi="David" w:cs="David"/>
          <w:sz w:val="28"/>
          <w:szCs w:val="28"/>
          <w:lang w:bidi="he-IL"/>
        </w:rPr>
        <w:t xml:space="preserve">is </w:t>
      </w:r>
      <w:r w:rsidRPr="00791564">
        <w:rPr>
          <w:rFonts w:ascii="David" w:hAnsi="David" w:cs="David"/>
          <w:sz w:val="28"/>
          <w:szCs w:val="28"/>
          <w:lang w:bidi="he-IL"/>
        </w:rPr>
        <w:t>engraved</w:t>
      </w:r>
      <w:r w:rsidR="007727BE">
        <w:rPr>
          <w:rFonts w:ascii="David" w:hAnsi="David" w:cs="David"/>
          <w:sz w:val="28"/>
          <w:szCs w:val="28"/>
          <w:lang w:bidi="he-IL"/>
        </w:rPr>
        <w:t xml:space="preserve"> for human comprehension</w:t>
      </w:r>
      <w:r w:rsidRPr="00791564">
        <w:rPr>
          <w:rFonts w:ascii="David" w:hAnsi="David" w:cs="David"/>
          <w:sz w:val="28"/>
          <w:szCs w:val="28"/>
          <w:lang w:bidi="he-IL"/>
        </w:rPr>
        <w:t>. Yet even this humanized Torah lies beyond human co</w:t>
      </w:r>
      <w:r w:rsidR="007727BE">
        <w:rPr>
          <w:rFonts w:ascii="David" w:hAnsi="David" w:cs="David"/>
          <w:sz w:val="28"/>
          <w:szCs w:val="28"/>
          <w:lang w:bidi="he-IL"/>
        </w:rPr>
        <w:t>nvention</w:t>
      </w:r>
      <w:r w:rsidR="00C438C9" w:rsidRPr="00791564">
        <w:rPr>
          <w:rFonts w:ascii="David" w:hAnsi="David" w:cs="David"/>
          <w:sz w:val="28"/>
          <w:szCs w:val="28"/>
          <w:lang w:bidi="he-IL"/>
        </w:rPr>
        <w:t xml:space="preserve">. </w:t>
      </w:r>
      <w:r w:rsidR="00897A0D" w:rsidRPr="00791564">
        <w:rPr>
          <w:rFonts w:ascii="David" w:hAnsi="David" w:cs="David"/>
          <w:sz w:val="28"/>
          <w:szCs w:val="28"/>
          <w:lang w:bidi="he-IL"/>
        </w:rPr>
        <w:t xml:space="preserve">Chazal highlight the supernatural nature of </w:t>
      </w:r>
      <w:r w:rsidR="00C438C9" w:rsidRPr="00791564">
        <w:rPr>
          <w:rFonts w:ascii="David" w:hAnsi="David" w:cs="David"/>
          <w:sz w:val="28"/>
          <w:szCs w:val="28"/>
          <w:lang w:bidi="he-IL"/>
        </w:rPr>
        <w:t>the original Torah which Moshe delivered</w:t>
      </w:r>
      <w:r w:rsidR="00897A0D" w:rsidRPr="00791564">
        <w:rPr>
          <w:rFonts w:ascii="David" w:hAnsi="David" w:cs="David"/>
          <w:sz w:val="28"/>
          <w:szCs w:val="28"/>
          <w:lang w:bidi="he-IL"/>
        </w:rPr>
        <w:t xml:space="preserve">: the 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script upon the </w:t>
      </w:r>
      <w:proofErr w:type="spellStart"/>
      <w:r w:rsidRPr="00791564">
        <w:rPr>
          <w:rFonts w:ascii="David" w:hAnsi="David" w:cs="David"/>
          <w:sz w:val="28"/>
          <w:szCs w:val="28"/>
          <w:lang w:bidi="he-IL"/>
        </w:rPr>
        <w:t>luchot</w:t>
      </w:r>
      <w:proofErr w:type="spellEnd"/>
      <w:r w:rsidRPr="00791564">
        <w:rPr>
          <w:rFonts w:ascii="David" w:hAnsi="David" w:cs="David"/>
          <w:sz w:val="28"/>
          <w:szCs w:val="28"/>
          <w:lang w:bidi="he-IL"/>
        </w:rPr>
        <w:t xml:space="preserve"> was unlike any other form of composition </w:t>
      </w:r>
      <w:r w:rsidR="00C438C9" w:rsidRPr="00791564">
        <w:rPr>
          <w:rFonts w:ascii="David" w:hAnsi="David" w:cs="David"/>
          <w:sz w:val="28"/>
          <w:szCs w:val="28"/>
          <w:lang w:bidi="he-IL"/>
        </w:rPr>
        <w:t xml:space="preserve">as 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its letters were suspended in supernatural fashion. </w:t>
      </w:r>
      <w:r w:rsidR="00897A0D" w:rsidRPr="00791564">
        <w:rPr>
          <w:rFonts w:ascii="David" w:hAnsi="David" w:cs="David"/>
          <w:sz w:val="28"/>
          <w:szCs w:val="28"/>
          <w:lang w:bidi="he-IL"/>
        </w:rPr>
        <w:t>Additionally</w:t>
      </w:r>
      <w:r w:rsidR="00C438C9" w:rsidRPr="00791564">
        <w:rPr>
          <w:rFonts w:ascii="David" w:hAnsi="David" w:cs="David"/>
          <w:sz w:val="28"/>
          <w:szCs w:val="28"/>
          <w:lang w:bidi="he-IL"/>
        </w:rPr>
        <w:t>,</w:t>
      </w:r>
      <w:r w:rsidR="00897A0D" w:rsidRPr="00791564">
        <w:rPr>
          <w:rFonts w:ascii="David" w:hAnsi="David" w:cs="David"/>
          <w:sz w:val="28"/>
          <w:szCs w:val="28"/>
          <w:lang w:bidi="he-IL"/>
        </w:rPr>
        <w:t xml:space="preserve"> the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 Torah fonts </w:t>
      </w:r>
      <w:r w:rsidR="00C438C9" w:rsidRPr="00791564">
        <w:rPr>
          <w:rFonts w:ascii="David" w:hAnsi="David" w:cs="David"/>
          <w:sz w:val="28"/>
          <w:szCs w:val="28"/>
          <w:lang w:bidi="he-IL"/>
        </w:rPr>
        <w:t xml:space="preserve">delivered at Sinai </w:t>
      </w:r>
      <w:r w:rsidRPr="00791564">
        <w:rPr>
          <w:rFonts w:ascii="David" w:hAnsi="David" w:cs="David"/>
          <w:sz w:val="28"/>
          <w:szCs w:val="28"/>
          <w:lang w:bidi="he-IL"/>
        </w:rPr>
        <w:t>were formatted as black fire upon white fire</w:t>
      </w:r>
      <w:r w:rsidR="00897A0D" w:rsidRPr="00791564">
        <w:rPr>
          <w:rFonts w:ascii="David" w:hAnsi="David" w:cs="David"/>
          <w:sz w:val="28"/>
          <w:szCs w:val="28"/>
          <w:lang w:bidi="he-IL"/>
        </w:rPr>
        <w:t xml:space="preserve"> – a form of media which baffles the human imagination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. The text of the </w:t>
      </w:r>
      <w:r w:rsidR="00C438C9" w:rsidRPr="00791564">
        <w:rPr>
          <w:rFonts w:ascii="David" w:hAnsi="David" w:cs="David"/>
          <w:sz w:val="28"/>
          <w:szCs w:val="28"/>
          <w:lang w:bidi="he-IL"/>
        </w:rPr>
        <w:t xml:space="preserve">original </w:t>
      </w:r>
      <w:proofErr w:type="spellStart"/>
      <w:r w:rsidR="00C438C9" w:rsidRPr="00791564">
        <w:rPr>
          <w:rFonts w:ascii="David" w:hAnsi="David" w:cs="David"/>
          <w:sz w:val="28"/>
          <w:szCs w:val="28"/>
          <w:lang w:bidi="he-IL"/>
        </w:rPr>
        <w:t>sefer</w:t>
      </w:r>
      <w:proofErr w:type="spellEnd"/>
      <w:r w:rsidR="00C438C9" w:rsidRPr="00791564">
        <w:rPr>
          <w:rFonts w:ascii="David" w:hAnsi="David" w:cs="David"/>
          <w:sz w:val="28"/>
          <w:szCs w:val="28"/>
          <w:lang w:bidi="he-IL"/>
        </w:rPr>
        <w:t xml:space="preserve"> 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Torah and the engraved letters upon the </w:t>
      </w:r>
      <w:proofErr w:type="spellStart"/>
      <w:r w:rsidRPr="00791564">
        <w:rPr>
          <w:rFonts w:ascii="David" w:hAnsi="David" w:cs="David"/>
          <w:sz w:val="28"/>
          <w:szCs w:val="28"/>
          <w:lang w:bidi="he-IL"/>
        </w:rPr>
        <w:t>luchot</w:t>
      </w:r>
      <w:proofErr w:type="spellEnd"/>
      <w:r w:rsidRPr="00791564">
        <w:rPr>
          <w:rFonts w:ascii="David" w:hAnsi="David" w:cs="David"/>
          <w:sz w:val="28"/>
          <w:szCs w:val="28"/>
          <w:lang w:bidi="he-IL"/>
        </w:rPr>
        <w:t xml:space="preserve"> were unlike any human </w:t>
      </w:r>
      <w:r w:rsidR="00036651">
        <w:rPr>
          <w:rFonts w:ascii="David" w:hAnsi="David" w:cs="David"/>
          <w:sz w:val="28"/>
          <w:szCs w:val="28"/>
          <w:lang w:bidi="he-IL"/>
        </w:rPr>
        <w:t>convention</w:t>
      </w:r>
      <w:r w:rsidRPr="00791564">
        <w:rPr>
          <w:rFonts w:ascii="David" w:hAnsi="David" w:cs="David"/>
          <w:sz w:val="28"/>
          <w:szCs w:val="28"/>
          <w:lang w:bidi="he-IL"/>
        </w:rPr>
        <w:t>! These divinely authored Torah items reflected a world beyond human experience.</w:t>
      </w:r>
      <w:r w:rsidR="00897A0D" w:rsidRPr="00791564">
        <w:rPr>
          <w:rFonts w:ascii="David" w:hAnsi="David" w:cs="David"/>
          <w:sz w:val="28"/>
          <w:szCs w:val="28"/>
          <w:lang w:bidi="he-IL"/>
        </w:rPr>
        <w:t xml:space="preserve"> </w:t>
      </w:r>
    </w:p>
    <w:p w14:paraId="0F986007" w14:textId="1B3079D2" w:rsidR="00FF63F2" w:rsidRPr="00791564" w:rsidRDefault="00FF63F2" w:rsidP="00FF63F2">
      <w:pPr>
        <w:rPr>
          <w:rFonts w:ascii="David" w:hAnsi="David" w:cs="David"/>
          <w:sz w:val="28"/>
          <w:szCs w:val="28"/>
          <w:lang w:bidi="he-IL"/>
        </w:rPr>
      </w:pPr>
      <w:r w:rsidRPr="00791564">
        <w:rPr>
          <w:rFonts w:ascii="David" w:hAnsi="David" w:cs="David"/>
          <w:sz w:val="28"/>
          <w:szCs w:val="28"/>
          <w:lang w:bidi="he-IL"/>
        </w:rPr>
        <w:t>Yet despite its expanse</w:t>
      </w:r>
      <w:r w:rsidR="00C438C9" w:rsidRPr="00791564">
        <w:rPr>
          <w:rFonts w:ascii="David" w:hAnsi="David" w:cs="David"/>
          <w:sz w:val="28"/>
          <w:szCs w:val="28"/>
          <w:lang w:bidi="he-IL"/>
        </w:rPr>
        <w:t xml:space="preserve"> and un</w:t>
      </w:r>
      <w:r w:rsidR="007727BE">
        <w:rPr>
          <w:rFonts w:ascii="David" w:hAnsi="David" w:cs="David"/>
          <w:sz w:val="28"/>
          <w:szCs w:val="28"/>
          <w:lang w:bidi="he-IL"/>
        </w:rPr>
        <w:t>-</w:t>
      </w:r>
      <w:proofErr w:type="spellStart"/>
      <w:r w:rsidR="00C438C9" w:rsidRPr="00791564">
        <w:rPr>
          <w:rFonts w:ascii="David" w:hAnsi="David" w:cs="David"/>
          <w:sz w:val="28"/>
          <w:szCs w:val="28"/>
          <w:lang w:bidi="he-IL"/>
        </w:rPr>
        <w:t>containability</w:t>
      </w:r>
      <w:proofErr w:type="spellEnd"/>
      <w:r w:rsidRPr="00791564">
        <w:rPr>
          <w:rFonts w:ascii="David" w:hAnsi="David" w:cs="David"/>
          <w:sz w:val="28"/>
          <w:szCs w:val="28"/>
          <w:lang w:bidi="he-IL"/>
        </w:rPr>
        <w:t xml:space="preserve">, Torah was formatted specifically for human experience and, </w:t>
      </w:r>
      <w:r w:rsidR="00C438C9" w:rsidRPr="00791564">
        <w:rPr>
          <w:rFonts w:ascii="David" w:hAnsi="David" w:cs="David"/>
          <w:sz w:val="28"/>
          <w:szCs w:val="28"/>
          <w:lang w:bidi="he-IL"/>
        </w:rPr>
        <w:t>directly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 addresses all conditions of human experience. </w:t>
      </w:r>
      <w:r w:rsidR="007727BE">
        <w:rPr>
          <w:rFonts w:ascii="David" w:hAnsi="David" w:cs="David"/>
          <w:sz w:val="28"/>
          <w:szCs w:val="28"/>
          <w:lang w:bidi="he-IL"/>
        </w:rPr>
        <w:t>I</w:t>
      </w:r>
      <w:r w:rsidR="00036651">
        <w:rPr>
          <w:rFonts w:ascii="David" w:hAnsi="David" w:cs="David"/>
          <w:sz w:val="28"/>
          <w:szCs w:val="28"/>
          <w:lang w:bidi="he-IL"/>
        </w:rPr>
        <w:t>n</w:t>
      </w:r>
      <w:r w:rsidR="007727BE">
        <w:rPr>
          <w:rFonts w:ascii="David" w:hAnsi="David" w:cs="David"/>
          <w:sz w:val="28"/>
          <w:szCs w:val="28"/>
          <w:lang w:bidi="he-IL"/>
        </w:rPr>
        <w:t xml:space="preserve"> defeating the </w:t>
      </w:r>
      <w:r w:rsidR="00C438C9" w:rsidRPr="00791564">
        <w:rPr>
          <w:rFonts w:ascii="David" w:hAnsi="David" w:cs="David"/>
          <w:sz w:val="28"/>
          <w:szCs w:val="28"/>
          <w:lang w:bidi="he-IL"/>
        </w:rPr>
        <w:t xml:space="preserve">angelic opposition </w:t>
      </w:r>
      <w:r w:rsidR="007727BE">
        <w:rPr>
          <w:rFonts w:ascii="David" w:hAnsi="David" w:cs="David"/>
          <w:sz w:val="28"/>
          <w:szCs w:val="28"/>
          <w:lang w:bidi="he-IL"/>
        </w:rPr>
        <w:t xml:space="preserve">to Har Sinai, G-d </w:t>
      </w:r>
      <w:r w:rsidRPr="00791564">
        <w:rPr>
          <w:rFonts w:ascii="David" w:hAnsi="David" w:cs="David"/>
          <w:sz w:val="28"/>
          <w:szCs w:val="28"/>
          <w:lang w:bidi="he-IL"/>
        </w:rPr>
        <w:t>remind</w:t>
      </w:r>
      <w:r w:rsidR="007727BE">
        <w:rPr>
          <w:rFonts w:ascii="David" w:hAnsi="David" w:cs="David"/>
          <w:sz w:val="28"/>
          <w:szCs w:val="28"/>
          <w:lang w:bidi="he-IL"/>
        </w:rPr>
        <w:t xml:space="preserve">ed </w:t>
      </w:r>
      <w:r w:rsidR="00036651">
        <w:rPr>
          <w:rFonts w:ascii="David" w:hAnsi="David" w:cs="David"/>
          <w:sz w:val="28"/>
          <w:szCs w:val="28"/>
          <w:lang w:bidi="he-IL"/>
        </w:rPr>
        <w:t>the challengers</w:t>
      </w:r>
      <w:r w:rsidR="00C438C9" w:rsidRPr="00791564">
        <w:rPr>
          <w:rFonts w:ascii="David" w:hAnsi="David" w:cs="David"/>
          <w:sz w:val="28"/>
          <w:szCs w:val="28"/>
          <w:lang w:bidi="he-IL"/>
        </w:rPr>
        <w:t xml:space="preserve"> that 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humans </w:t>
      </w:r>
      <w:r w:rsidR="00C438C9" w:rsidRPr="00791564">
        <w:rPr>
          <w:rFonts w:ascii="David" w:hAnsi="David" w:cs="David"/>
          <w:sz w:val="28"/>
          <w:szCs w:val="28"/>
          <w:lang w:bidi="he-IL"/>
        </w:rPr>
        <w:t xml:space="preserve">and not angels 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give birth, decease and exhibit the </w:t>
      </w:r>
      <w:proofErr w:type="gramStart"/>
      <w:r w:rsidRPr="00791564">
        <w:rPr>
          <w:rFonts w:ascii="David" w:hAnsi="David" w:cs="David"/>
          <w:sz w:val="28"/>
          <w:szCs w:val="28"/>
          <w:lang w:bidi="he-IL"/>
        </w:rPr>
        <w:t>life-cycles</w:t>
      </w:r>
      <w:proofErr w:type="gramEnd"/>
      <w:r w:rsidRPr="00791564">
        <w:rPr>
          <w:rFonts w:ascii="David" w:hAnsi="David" w:cs="David"/>
          <w:sz w:val="28"/>
          <w:szCs w:val="28"/>
          <w:lang w:bidi="he-IL"/>
        </w:rPr>
        <w:t xml:space="preserve"> which the Torah addresses. Despite </w:t>
      </w:r>
      <w:r w:rsidR="00C438C9" w:rsidRPr="00791564">
        <w:rPr>
          <w:rFonts w:ascii="David" w:hAnsi="David" w:cs="David"/>
          <w:sz w:val="28"/>
          <w:szCs w:val="28"/>
          <w:lang w:bidi="he-IL"/>
        </w:rPr>
        <w:t xml:space="preserve">our 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limitations </w:t>
      </w:r>
      <w:r w:rsidR="007727BE">
        <w:rPr>
          <w:rFonts w:ascii="David" w:hAnsi="David" w:cs="David"/>
          <w:sz w:val="28"/>
          <w:szCs w:val="28"/>
          <w:lang w:bidi="he-IL"/>
        </w:rPr>
        <w:t xml:space="preserve">and </w:t>
      </w:r>
      <w:r w:rsidR="00C438C9" w:rsidRPr="00791564">
        <w:rPr>
          <w:rFonts w:ascii="David" w:hAnsi="David" w:cs="David"/>
          <w:sz w:val="28"/>
          <w:szCs w:val="28"/>
          <w:lang w:bidi="he-IL"/>
        </w:rPr>
        <w:t xml:space="preserve">moral </w:t>
      </w:r>
      <w:r w:rsidRPr="00791564">
        <w:rPr>
          <w:rFonts w:ascii="David" w:hAnsi="David" w:cs="David"/>
          <w:sz w:val="28"/>
          <w:szCs w:val="28"/>
          <w:lang w:bidi="he-IL"/>
        </w:rPr>
        <w:t>failures</w:t>
      </w:r>
      <w:r w:rsidR="00354553" w:rsidRPr="00791564">
        <w:rPr>
          <w:rFonts w:ascii="David" w:hAnsi="David" w:cs="David"/>
          <w:sz w:val="28"/>
          <w:szCs w:val="28"/>
          <w:lang w:bidi="he-IL"/>
        </w:rPr>
        <w:t>,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 Torah is earmarked for </w:t>
      </w:r>
      <w:r w:rsidR="007727BE">
        <w:rPr>
          <w:rFonts w:ascii="David" w:hAnsi="David" w:cs="David"/>
          <w:sz w:val="28"/>
          <w:szCs w:val="28"/>
          <w:lang w:bidi="he-IL"/>
        </w:rPr>
        <w:lastRenderedPageBreak/>
        <w:t>humans</w:t>
      </w:r>
      <w:r w:rsidR="00036651">
        <w:rPr>
          <w:rFonts w:ascii="David" w:hAnsi="David" w:cs="David"/>
          <w:sz w:val="28"/>
          <w:szCs w:val="28"/>
          <w:lang w:bidi="he-IL"/>
        </w:rPr>
        <w:t>,</w:t>
      </w:r>
      <w:r w:rsidR="007727BE">
        <w:rPr>
          <w:rFonts w:ascii="David" w:hAnsi="David" w:cs="David"/>
          <w:sz w:val="28"/>
          <w:szCs w:val="28"/>
          <w:lang w:bidi="he-IL"/>
        </w:rPr>
        <w:t xml:space="preserve"> </w:t>
      </w:r>
      <w:r w:rsidRPr="00791564">
        <w:rPr>
          <w:rFonts w:ascii="David" w:hAnsi="David" w:cs="David"/>
          <w:sz w:val="28"/>
          <w:szCs w:val="28"/>
          <w:lang w:bidi="he-IL"/>
        </w:rPr>
        <w:t>as it provides a guide for life</w:t>
      </w:r>
      <w:r w:rsidR="007727BE">
        <w:rPr>
          <w:rFonts w:ascii="David" w:hAnsi="David" w:cs="David"/>
          <w:sz w:val="28"/>
          <w:szCs w:val="28"/>
          <w:lang w:bidi="he-IL"/>
        </w:rPr>
        <w:t xml:space="preserve"> on earth</w:t>
      </w:r>
      <w:r w:rsidRPr="00791564">
        <w:rPr>
          <w:rFonts w:ascii="David" w:hAnsi="David" w:cs="David"/>
          <w:sz w:val="28"/>
          <w:szCs w:val="28"/>
          <w:lang w:bidi="he-IL"/>
        </w:rPr>
        <w:t>. Though Torah is rooted in a sphere beyond the ken of human experience</w:t>
      </w:r>
      <w:r w:rsidR="00036651">
        <w:rPr>
          <w:rFonts w:ascii="David" w:hAnsi="David" w:cs="David"/>
          <w:sz w:val="28"/>
          <w:szCs w:val="28"/>
          <w:lang w:bidi="he-IL"/>
        </w:rPr>
        <w:t>,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 it is meant to pervade and elevate human experience and mustn’t remain distant and detached in Heaven. </w:t>
      </w:r>
      <w:r w:rsidR="00EE4849">
        <w:rPr>
          <w:rFonts w:ascii="David" w:hAnsi="David" w:cs="David"/>
          <w:sz w:val="28"/>
          <w:szCs w:val="28"/>
          <w:lang w:bidi="he-IL"/>
        </w:rPr>
        <w:t xml:space="preserve">The tension between the Torah of G-d and the Torah of Man </w:t>
      </w:r>
      <w:r w:rsidR="00036651">
        <w:rPr>
          <w:rFonts w:ascii="David" w:hAnsi="David" w:cs="David"/>
          <w:sz w:val="28"/>
          <w:szCs w:val="28"/>
          <w:lang w:bidi="he-IL"/>
        </w:rPr>
        <w:t>generated</w:t>
      </w:r>
      <w:r w:rsidR="00EE4849">
        <w:rPr>
          <w:rFonts w:ascii="David" w:hAnsi="David" w:cs="David"/>
          <w:sz w:val="28"/>
          <w:szCs w:val="28"/>
          <w:lang w:bidi="he-IL"/>
        </w:rPr>
        <w:t xml:space="preserve"> suspense at Har Sinai. </w:t>
      </w:r>
    </w:p>
    <w:p w14:paraId="63A8B4FF" w14:textId="30664E9F" w:rsidR="00FF63F2" w:rsidRPr="00791564" w:rsidRDefault="00354553" w:rsidP="00C430EC">
      <w:pPr>
        <w:rPr>
          <w:rFonts w:ascii="David" w:hAnsi="David" w:cs="David"/>
          <w:sz w:val="28"/>
          <w:szCs w:val="28"/>
          <w:lang w:bidi="he-IL"/>
        </w:rPr>
      </w:pPr>
      <w:r w:rsidRPr="00791564">
        <w:rPr>
          <w:rFonts w:ascii="David" w:hAnsi="David" w:cs="David"/>
          <w:sz w:val="28"/>
          <w:szCs w:val="28"/>
          <w:lang w:bidi="he-IL"/>
        </w:rPr>
        <w:t>Classically</w:t>
      </w:r>
      <w:r w:rsidR="00EE4849">
        <w:rPr>
          <w:rFonts w:ascii="David" w:hAnsi="David" w:cs="David"/>
          <w:sz w:val="28"/>
          <w:szCs w:val="28"/>
          <w:lang w:bidi="he-IL"/>
        </w:rPr>
        <w:t>,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 this question of “whose Torah is it” and the dichotomy between a Divine </w:t>
      </w:r>
      <w:r w:rsidR="00C438C9" w:rsidRPr="00791564">
        <w:rPr>
          <w:rFonts w:ascii="David" w:hAnsi="David" w:cs="David"/>
          <w:sz w:val="28"/>
          <w:szCs w:val="28"/>
          <w:lang w:bidi="he-IL"/>
        </w:rPr>
        <w:t>“</w:t>
      </w:r>
      <w:r w:rsidRPr="00791564">
        <w:rPr>
          <w:rFonts w:ascii="David" w:hAnsi="David" w:cs="David"/>
          <w:sz w:val="28"/>
          <w:szCs w:val="28"/>
          <w:lang w:bidi="he-IL"/>
        </w:rPr>
        <w:t>unattainable</w:t>
      </w:r>
      <w:r w:rsidR="00C438C9" w:rsidRPr="00791564">
        <w:rPr>
          <w:rFonts w:ascii="David" w:hAnsi="David" w:cs="David"/>
          <w:sz w:val="28"/>
          <w:szCs w:val="28"/>
          <w:lang w:bidi="he-IL"/>
        </w:rPr>
        <w:t>”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 Torah and a </w:t>
      </w:r>
      <w:r w:rsidR="00C438C9" w:rsidRPr="00791564">
        <w:rPr>
          <w:rFonts w:ascii="David" w:hAnsi="David" w:cs="David"/>
          <w:sz w:val="28"/>
          <w:szCs w:val="28"/>
          <w:lang w:bidi="he-IL"/>
        </w:rPr>
        <w:t>“</w:t>
      </w:r>
      <w:r w:rsidRPr="00791564">
        <w:rPr>
          <w:rFonts w:ascii="David" w:hAnsi="David" w:cs="David"/>
          <w:sz w:val="28"/>
          <w:szCs w:val="28"/>
          <w:lang w:bidi="he-IL"/>
        </w:rPr>
        <w:t>personalized</w:t>
      </w:r>
      <w:r w:rsidR="00C438C9" w:rsidRPr="00791564">
        <w:rPr>
          <w:rFonts w:ascii="David" w:hAnsi="David" w:cs="David"/>
          <w:sz w:val="28"/>
          <w:szCs w:val="28"/>
          <w:lang w:bidi="he-IL"/>
        </w:rPr>
        <w:t>”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 human Torah </w:t>
      </w:r>
      <w:r w:rsidR="00FF63F2" w:rsidRPr="00791564">
        <w:rPr>
          <w:rFonts w:ascii="David" w:hAnsi="David" w:cs="David"/>
          <w:sz w:val="28"/>
          <w:szCs w:val="28"/>
          <w:lang w:bidi="he-IL"/>
        </w:rPr>
        <w:t>affect</w:t>
      </w:r>
      <w:r w:rsidRPr="00791564">
        <w:rPr>
          <w:rFonts w:ascii="David" w:hAnsi="David" w:cs="David"/>
          <w:sz w:val="28"/>
          <w:szCs w:val="28"/>
          <w:lang w:bidi="he-IL"/>
        </w:rPr>
        <w:t>s</w:t>
      </w:r>
      <w:r w:rsidR="00FF63F2" w:rsidRPr="00791564">
        <w:rPr>
          <w:rFonts w:ascii="David" w:hAnsi="David" w:cs="David"/>
          <w:sz w:val="28"/>
          <w:szCs w:val="28"/>
          <w:lang w:bidi="he-IL"/>
        </w:rPr>
        <w:t xml:space="preserve"> </w:t>
      </w:r>
      <w:r w:rsidR="00C438C9" w:rsidRPr="00791564">
        <w:rPr>
          <w:rFonts w:ascii="David" w:hAnsi="David" w:cs="David"/>
          <w:sz w:val="28"/>
          <w:szCs w:val="28"/>
          <w:lang w:bidi="he-IL"/>
        </w:rPr>
        <w:t xml:space="preserve">the actual 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experience of Torah study. </w:t>
      </w:r>
      <w:r w:rsidR="00C438C9" w:rsidRPr="00791564">
        <w:rPr>
          <w:rFonts w:ascii="David" w:hAnsi="David" w:cs="David"/>
          <w:sz w:val="28"/>
          <w:szCs w:val="28"/>
          <w:lang w:bidi="he-IL"/>
        </w:rPr>
        <w:t xml:space="preserve">Returning from </w:t>
      </w:r>
      <w:proofErr w:type="spellStart"/>
      <w:r w:rsidR="00C438C9" w:rsidRPr="00791564">
        <w:rPr>
          <w:rFonts w:ascii="David" w:hAnsi="David" w:cs="David"/>
          <w:sz w:val="28"/>
          <w:szCs w:val="28"/>
          <w:lang w:bidi="he-IL"/>
        </w:rPr>
        <w:t>Bavel</w:t>
      </w:r>
      <w:proofErr w:type="spellEnd"/>
      <w:r w:rsidR="00C438C9" w:rsidRPr="00791564">
        <w:rPr>
          <w:rFonts w:ascii="David" w:hAnsi="David" w:cs="David"/>
          <w:sz w:val="28"/>
          <w:szCs w:val="28"/>
          <w:lang w:bidi="he-IL"/>
        </w:rPr>
        <w:t xml:space="preserve"> </w:t>
      </w:r>
      <w:r w:rsidR="00327CF8" w:rsidRPr="00791564">
        <w:rPr>
          <w:rFonts w:ascii="David" w:hAnsi="David" w:cs="David"/>
          <w:sz w:val="28"/>
          <w:szCs w:val="28"/>
          <w:lang w:bidi="he-IL"/>
        </w:rPr>
        <w:t xml:space="preserve">and facing the erosion of Torah interest and respect, Ezra </w:t>
      </w:r>
      <w:r w:rsidR="00C438C9" w:rsidRPr="00791564">
        <w:rPr>
          <w:rFonts w:ascii="David" w:hAnsi="David" w:cs="David"/>
          <w:sz w:val="28"/>
          <w:szCs w:val="28"/>
          <w:lang w:bidi="he-IL"/>
        </w:rPr>
        <w:t xml:space="preserve">imposed a mikvah requirement for </w:t>
      </w:r>
      <w:r w:rsidR="00327CF8" w:rsidRPr="00791564">
        <w:rPr>
          <w:rFonts w:ascii="David" w:hAnsi="David" w:cs="David"/>
          <w:sz w:val="28"/>
          <w:szCs w:val="28"/>
          <w:lang w:bidi="he-IL"/>
        </w:rPr>
        <w:t xml:space="preserve">married men prior to </w:t>
      </w:r>
      <w:r w:rsidR="00C438C9" w:rsidRPr="00791564">
        <w:rPr>
          <w:rFonts w:ascii="David" w:hAnsi="David" w:cs="David"/>
          <w:sz w:val="28"/>
          <w:szCs w:val="28"/>
          <w:lang w:bidi="he-IL"/>
        </w:rPr>
        <w:t xml:space="preserve">Torah study. </w:t>
      </w:r>
      <w:r w:rsidR="00327CF8" w:rsidRPr="00791564">
        <w:rPr>
          <w:rFonts w:ascii="David" w:hAnsi="David" w:cs="David"/>
          <w:sz w:val="28"/>
          <w:szCs w:val="28"/>
          <w:lang w:bidi="he-IL"/>
        </w:rPr>
        <w:t>Ultimately</w:t>
      </w:r>
      <w:r w:rsidR="00C430EC">
        <w:rPr>
          <w:rFonts w:ascii="David" w:hAnsi="David" w:cs="David"/>
          <w:sz w:val="28"/>
          <w:szCs w:val="28"/>
          <w:lang w:bidi="he-IL"/>
        </w:rPr>
        <w:t>,</w:t>
      </w:r>
      <w:r w:rsidR="00327CF8" w:rsidRPr="00791564">
        <w:rPr>
          <w:rFonts w:ascii="David" w:hAnsi="David" w:cs="David"/>
          <w:sz w:val="28"/>
          <w:szCs w:val="28"/>
          <w:lang w:bidi="he-IL"/>
        </w:rPr>
        <w:t xml:space="preserve"> this attempt backfired</w:t>
      </w:r>
      <w:r w:rsidR="00C430EC">
        <w:rPr>
          <w:rFonts w:ascii="David" w:hAnsi="David" w:cs="David"/>
          <w:sz w:val="28"/>
          <w:szCs w:val="28"/>
          <w:lang w:bidi="he-IL"/>
        </w:rPr>
        <w:t>,</w:t>
      </w:r>
      <w:r w:rsidR="00327CF8" w:rsidRPr="00791564">
        <w:rPr>
          <w:rFonts w:ascii="David" w:hAnsi="David" w:cs="David"/>
          <w:sz w:val="28"/>
          <w:szCs w:val="28"/>
          <w:lang w:bidi="he-IL"/>
        </w:rPr>
        <w:t xml:space="preserve"> </w:t>
      </w:r>
      <w:r w:rsidR="00C430EC">
        <w:rPr>
          <w:rFonts w:ascii="David" w:hAnsi="David" w:cs="David"/>
          <w:sz w:val="28"/>
          <w:szCs w:val="28"/>
          <w:lang w:bidi="he-IL"/>
        </w:rPr>
        <w:t xml:space="preserve">as </w:t>
      </w:r>
      <w:proofErr w:type="gramStart"/>
      <w:r w:rsidR="00C430EC">
        <w:rPr>
          <w:rFonts w:ascii="David" w:hAnsi="David" w:cs="David"/>
          <w:sz w:val="28"/>
          <w:szCs w:val="28"/>
          <w:lang w:bidi="he-IL"/>
        </w:rPr>
        <w:t>it</w:t>
      </w:r>
      <w:proofErr w:type="gramEnd"/>
      <w:r w:rsidR="00C430EC">
        <w:rPr>
          <w:rFonts w:ascii="David" w:hAnsi="David" w:cs="David"/>
          <w:sz w:val="28"/>
          <w:szCs w:val="28"/>
          <w:lang w:bidi="he-IL"/>
        </w:rPr>
        <w:t xml:space="preserve"> obstructed</w:t>
      </w:r>
      <w:r w:rsidR="00C430EC" w:rsidRPr="00791564">
        <w:rPr>
          <w:rFonts w:ascii="David" w:hAnsi="David" w:cs="David"/>
          <w:sz w:val="28"/>
          <w:szCs w:val="28"/>
          <w:lang w:bidi="he-IL"/>
        </w:rPr>
        <w:t xml:space="preserve"> </w:t>
      </w:r>
      <w:r w:rsidR="00C438C9" w:rsidRPr="00791564">
        <w:rPr>
          <w:rFonts w:ascii="David" w:hAnsi="David" w:cs="David"/>
          <w:sz w:val="28"/>
          <w:szCs w:val="28"/>
          <w:lang w:bidi="he-IL"/>
        </w:rPr>
        <w:t xml:space="preserve">Torah </w:t>
      </w:r>
      <w:r w:rsidR="00327CF8" w:rsidRPr="00791564">
        <w:rPr>
          <w:rFonts w:ascii="David" w:hAnsi="David" w:cs="David"/>
          <w:sz w:val="28"/>
          <w:szCs w:val="28"/>
          <w:lang w:bidi="he-IL"/>
        </w:rPr>
        <w:t>study</w:t>
      </w:r>
      <w:r w:rsidR="00036651">
        <w:rPr>
          <w:rFonts w:ascii="David" w:hAnsi="David" w:cs="David"/>
          <w:sz w:val="28"/>
          <w:szCs w:val="28"/>
          <w:lang w:bidi="he-IL"/>
        </w:rPr>
        <w:t>,</w:t>
      </w:r>
      <w:r w:rsidR="00327CF8" w:rsidRPr="00791564">
        <w:rPr>
          <w:rFonts w:ascii="David" w:hAnsi="David" w:cs="David"/>
          <w:sz w:val="28"/>
          <w:szCs w:val="28"/>
          <w:lang w:bidi="he-IL"/>
        </w:rPr>
        <w:t xml:space="preserve"> </w:t>
      </w:r>
      <w:r w:rsidR="00C438C9" w:rsidRPr="00791564">
        <w:rPr>
          <w:rFonts w:ascii="David" w:hAnsi="David" w:cs="David"/>
          <w:sz w:val="28"/>
          <w:szCs w:val="28"/>
          <w:lang w:bidi="he-IL"/>
        </w:rPr>
        <w:t xml:space="preserve">and </w:t>
      </w:r>
      <w:r w:rsidR="00327CF8" w:rsidRPr="00791564">
        <w:rPr>
          <w:rFonts w:ascii="David" w:hAnsi="David" w:cs="David"/>
          <w:sz w:val="28"/>
          <w:szCs w:val="28"/>
          <w:lang w:bidi="he-IL"/>
        </w:rPr>
        <w:t xml:space="preserve">this decree was </w:t>
      </w:r>
      <w:r w:rsidR="00C438C9" w:rsidRPr="00791564">
        <w:rPr>
          <w:rFonts w:ascii="David" w:hAnsi="David" w:cs="David"/>
          <w:sz w:val="28"/>
          <w:szCs w:val="28"/>
          <w:lang w:bidi="he-IL"/>
        </w:rPr>
        <w:t>subsequently rescinded.</w:t>
      </w:r>
      <w:r w:rsidR="00327CF8" w:rsidRPr="00791564">
        <w:rPr>
          <w:rFonts w:ascii="David" w:hAnsi="David" w:cs="David"/>
          <w:sz w:val="28"/>
          <w:szCs w:val="28"/>
          <w:lang w:bidi="he-IL"/>
        </w:rPr>
        <w:t xml:space="preserve"> </w:t>
      </w:r>
      <w:r w:rsidR="00036651">
        <w:rPr>
          <w:rFonts w:ascii="David" w:hAnsi="David" w:cs="David"/>
          <w:sz w:val="28"/>
          <w:szCs w:val="28"/>
          <w:lang w:bidi="he-IL"/>
        </w:rPr>
        <w:t>Similarly, t</w:t>
      </w:r>
      <w:r w:rsidR="00327CF8" w:rsidRPr="00791564">
        <w:rPr>
          <w:rFonts w:ascii="David" w:hAnsi="David" w:cs="David"/>
          <w:sz w:val="28"/>
          <w:szCs w:val="28"/>
          <w:lang w:bidi="he-IL"/>
        </w:rPr>
        <w:t xml:space="preserve">hroughout Jewish history, 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Torah study was conducted </w:t>
      </w:r>
      <w:r w:rsidR="00327CF8" w:rsidRPr="00791564">
        <w:rPr>
          <w:rFonts w:ascii="David" w:hAnsi="David" w:cs="David"/>
          <w:sz w:val="28"/>
          <w:szCs w:val="28"/>
          <w:lang w:bidi="he-IL"/>
        </w:rPr>
        <w:t xml:space="preserve">only 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while standing </w:t>
      </w:r>
      <w:r w:rsidR="00C438C9" w:rsidRPr="00791564">
        <w:rPr>
          <w:rFonts w:ascii="David" w:hAnsi="David" w:cs="David"/>
          <w:sz w:val="28"/>
          <w:szCs w:val="28"/>
          <w:lang w:bidi="he-IL"/>
        </w:rPr>
        <w:t xml:space="preserve">and not sitting, a posture which accurately captured the awe 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of </w:t>
      </w:r>
      <w:r w:rsidR="00C438C9" w:rsidRPr="00791564">
        <w:rPr>
          <w:rFonts w:ascii="David" w:hAnsi="David" w:cs="David"/>
          <w:sz w:val="28"/>
          <w:szCs w:val="28"/>
          <w:lang w:bidi="he-IL"/>
        </w:rPr>
        <w:t xml:space="preserve">the original 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Torah </w:t>
      </w:r>
      <w:r w:rsidR="00C438C9" w:rsidRPr="00791564">
        <w:rPr>
          <w:rFonts w:ascii="David" w:hAnsi="David" w:cs="David"/>
          <w:sz w:val="28"/>
          <w:szCs w:val="28"/>
          <w:lang w:bidi="he-IL"/>
        </w:rPr>
        <w:t xml:space="preserve">delivery at Har </w:t>
      </w:r>
      <w:r w:rsidRPr="00791564">
        <w:rPr>
          <w:rFonts w:ascii="David" w:hAnsi="David" w:cs="David"/>
          <w:sz w:val="28"/>
          <w:szCs w:val="28"/>
          <w:lang w:bidi="he-IL"/>
        </w:rPr>
        <w:t>Sinai. Ultimately</w:t>
      </w:r>
      <w:r w:rsidR="00C438C9" w:rsidRPr="00791564">
        <w:rPr>
          <w:rFonts w:ascii="David" w:hAnsi="David" w:cs="David"/>
          <w:sz w:val="28"/>
          <w:szCs w:val="28"/>
          <w:lang w:bidi="he-IL"/>
        </w:rPr>
        <w:t xml:space="preserve">, </w:t>
      </w:r>
      <w:r w:rsidR="00C430EC">
        <w:rPr>
          <w:rFonts w:ascii="David" w:hAnsi="David" w:cs="David"/>
          <w:sz w:val="28"/>
          <w:szCs w:val="28"/>
          <w:lang w:bidi="he-IL"/>
        </w:rPr>
        <w:t xml:space="preserve">as </w:t>
      </w:r>
      <w:r w:rsidRPr="00791564">
        <w:rPr>
          <w:rFonts w:ascii="David" w:hAnsi="David" w:cs="David"/>
          <w:sz w:val="28"/>
          <w:szCs w:val="28"/>
          <w:lang w:bidi="he-IL"/>
        </w:rPr>
        <w:t>this demand</w:t>
      </w:r>
      <w:r w:rsidR="00C430EC">
        <w:rPr>
          <w:rFonts w:ascii="David" w:hAnsi="David" w:cs="David"/>
          <w:sz w:val="28"/>
          <w:szCs w:val="28"/>
          <w:lang w:bidi="he-IL"/>
        </w:rPr>
        <w:t xml:space="preserve"> also boomeranged</w:t>
      </w:r>
      <w:r w:rsidR="00C430EC" w:rsidRPr="00791564">
        <w:rPr>
          <w:rFonts w:ascii="David" w:hAnsi="David" w:cs="David"/>
          <w:sz w:val="28"/>
          <w:szCs w:val="28"/>
          <w:lang w:bidi="he-IL"/>
        </w:rPr>
        <w:t xml:space="preserve"> </w:t>
      </w:r>
      <w:r w:rsidR="00C430EC">
        <w:rPr>
          <w:rFonts w:ascii="David" w:hAnsi="David" w:cs="David"/>
          <w:sz w:val="28"/>
          <w:szCs w:val="28"/>
          <w:lang w:bidi="he-IL"/>
        </w:rPr>
        <w:t xml:space="preserve">and </w:t>
      </w:r>
      <w:r w:rsidR="00C438C9" w:rsidRPr="00791564">
        <w:rPr>
          <w:rFonts w:ascii="David" w:hAnsi="David" w:cs="David"/>
          <w:sz w:val="28"/>
          <w:szCs w:val="28"/>
          <w:lang w:bidi="he-IL"/>
        </w:rPr>
        <w:t xml:space="preserve">curtailed Torah study, it </w:t>
      </w:r>
      <w:r w:rsidR="00C430EC">
        <w:rPr>
          <w:rFonts w:ascii="David" w:hAnsi="David" w:cs="David"/>
          <w:sz w:val="28"/>
          <w:szCs w:val="28"/>
          <w:lang w:bidi="he-IL"/>
        </w:rPr>
        <w:t xml:space="preserve">too </w:t>
      </w:r>
      <w:r w:rsidR="00C438C9" w:rsidRPr="00791564">
        <w:rPr>
          <w:rFonts w:ascii="David" w:hAnsi="David" w:cs="David"/>
          <w:sz w:val="28"/>
          <w:szCs w:val="28"/>
          <w:lang w:bidi="he-IL"/>
        </w:rPr>
        <w:t xml:space="preserve">was </w:t>
      </w:r>
      <w:r w:rsidRPr="00791564">
        <w:rPr>
          <w:rFonts w:ascii="David" w:hAnsi="David" w:cs="David"/>
          <w:sz w:val="28"/>
          <w:szCs w:val="28"/>
          <w:lang w:bidi="he-IL"/>
        </w:rPr>
        <w:t>relaxed</w:t>
      </w:r>
      <w:r w:rsidR="00C430EC">
        <w:rPr>
          <w:rFonts w:ascii="David" w:hAnsi="David" w:cs="David"/>
          <w:sz w:val="28"/>
          <w:szCs w:val="28"/>
          <w:lang w:bidi="he-IL"/>
        </w:rPr>
        <w:t>.</w:t>
      </w:r>
    </w:p>
    <w:p w14:paraId="5FBF858A" w14:textId="5FE3076C" w:rsidR="00327CF8" w:rsidRPr="00791564" w:rsidRDefault="00327CF8" w:rsidP="00C34E33">
      <w:pPr>
        <w:rPr>
          <w:rFonts w:ascii="David" w:hAnsi="David" w:cs="David"/>
          <w:sz w:val="28"/>
          <w:szCs w:val="28"/>
          <w:lang w:bidi="he-IL"/>
        </w:rPr>
      </w:pPr>
      <w:r w:rsidRPr="00791564">
        <w:rPr>
          <w:rFonts w:ascii="David" w:hAnsi="David" w:cs="David"/>
          <w:sz w:val="28"/>
          <w:szCs w:val="28"/>
          <w:lang w:bidi="he-IL"/>
        </w:rPr>
        <w:t>Throughout history we have struggled to strike the delicate balance between the gravitas of Torah and the need to personalize and deformalize Torah study. Torah possess an enormity and a magnitude which surpasses human scale</w:t>
      </w:r>
      <w:r w:rsidR="00C430EC">
        <w:rPr>
          <w:rFonts w:ascii="David" w:hAnsi="David" w:cs="David"/>
          <w:sz w:val="28"/>
          <w:szCs w:val="28"/>
          <w:lang w:bidi="he-IL"/>
        </w:rPr>
        <w:t xml:space="preserve"> and when </w:t>
      </w:r>
      <w:r w:rsidRPr="00791564">
        <w:rPr>
          <w:rFonts w:ascii="David" w:hAnsi="David" w:cs="David"/>
          <w:sz w:val="28"/>
          <w:szCs w:val="28"/>
          <w:lang w:bidi="he-IL"/>
        </w:rPr>
        <w:t>we study</w:t>
      </w:r>
      <w:r w:rsidR="00036651">
        <w:rPr>
          <w:rFonts w:ascii="David" w:hAnsi="David" w:cs="David"/>
          <w:sz w:val="28"/>
          <w:szCs w:val="28"/>
          <w:lang w:bidi="he-IL"/>
        </w:rPr>
        <w:t>,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 we trespass upon foreign ground </w:t>
      </w:r>
      <w:r w:rsidR="00C430EC">
        <w:rPr>
          <w:rFonts w:ascii="David" w:hAnsi="David" w:cs="David"/>
          <w:sz w:val="28"/>
          <w:szCs w:val="28"/>
          <w:lang w:bidi="he-IL"/>
        </w:rPr>
        <w:t xml:space="preserve">while </w:t>
      </w:r>
      <w:r w:rsidRPr="00791564">
        <w:rPr>
          <w:rFonts w:ascii="David" w:hAnsi="David" w:cs="David"/>
          <w:sz w:val="28"/>
          <w:szCs w:val="28"/>
          <w:lang w:bidi="he-IL"/>
        </w:rPr>
        <w:t>enter</w:t>
      </w:r>
      <w:r w:rsidR="00C430EC">
        <w:rPr>
          <w:rFonts w:ascii="David" w:hAnsi="David" w:cs="David"/>
          <w:sz w:val="28"/>
          <w:szCs w:val="28"/>
          <w:lang w:bidi="he-IL"/>
        </w:rPr>
        <w:t>ing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 a realm beyond human scale and experience. Alternatively, </w:t>
      </w:r>
      <w:r w:rsidR="00C34E33" w:rsidRPr="00791564">
        <w:rPr>
          <w:rFonts w:ascii="David" w:hAnsi="David" w:cs="David"/>
          <w:sz w:val="28"/>
          <w:szCs w:val="28"/>
          <w:lang w:bidi="he-IL"/>
        </w:rPr>
        <w:t xml:space="preserve">we absorb 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Torah </w:t>
      </w:r>
      <w:r w:rsidR="00C34E33" w:rsidRPr="00791564">
        <w:rPr>
          <w:rFonts w:ascii="David" w:hAnsi="David" w:cs="David"/>
          <w:sz w:val="28"/>
          <w:szCs w:val="28"/>
          <w:lang w:bidi="he-IL"/>
        </w:rPr>
        <w:t xml:space="preserve">more fully when we personalize it 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and shrink it </w:t>
      </w:r>
      <w:r w:rsidR="00C34E33" w:rsidRPr="00791564">
        <w:rPr>
          <w:rFonts w:ascii="David" w:hAnsi="David" w:cs="David"/>
          <w:sz w:val="28"/>
          <w:szCs w:val="28"/>
          <w:lang w:bidi="he-IL"/>
        </w:rPr>
        <w:t xml:space="preserve">into our human </w:t>
      </w:r>
      <w:r w:rsidRPr="00791564">
        <w:rPr>
          <w:rFonts w:ascii="David" w:hAnsi="David" w:cs="David"/>
          <w:sz w:val="28"/>
          <w:szCs w:val="28"/>
          <w:lang w:bidi="he-IL"/>
        </w:rPr>
        <w:t>frame</w:t>
      </w:r>
      <w:r w:rsidR="00C34E33" w:rsidRPr="00791564">
        <w:rPr>
          <w:rFonts w:ascii="David" w:hAnsi="David" w:cs="David"/>
          <w:sz w:val="28"/>
          <w:szCs w:val="28"/>
          <w:lang w:bidi="he-IL"/>
        </w:rPr>
        <w:t xml:space="preserve">. Too much gravitas and too much awe prevents Torah from binding to 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our core identity and from </w:t>
      </w:r>
      <w:r w:rsidR="00C34E33" w:rsidRPr="00791564">
        <w:rPr>
          <w:rFonts w:ascii="David" w:hAnsi="David" w:cs="David"/>
          <w:sz w:val="28"/>
          <w:szCs w:val="28"/>
          <w:lang w:bidi="he-IL"/>
        </w:rPr>
        <w:t xml:space="preserve">percolating 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into </w:t>
      </w:r>
      <w:r w:rsidR="00C34E33" w:rsidRPr="00791564">
        <w:rPr>
          <w:rFonts w:ascii="David" w:hAnsi="David" w:cs="David"/>
          <w:sz w:val="28"/>
          <w:szCs w:val="28"/>
          <w:lang w:bidi="he-IL"/>
        </w:rPr>
        <w:t>every nook and cranny of human personality. In fact</w:t>
      </w:r>
      <w:r w:rsidRPr="00791564">
        <w:rPr>
          <w:rFonts w:ascii="David" w:hAnsi="David" w:cs="David"/>
          <w:sz w:val="28"/>
          <w:szCs w:val="28"/>
          <w:lang w:bidi="he-IL"/>
        </w:rPr>
        <w:t>,</w:t>
      </w:r>
      <w:r w:rsidR="00C34E33" w:rsidRPr="00791564">
        <w:rPr>
          <w:rFonts w:ascii="David" w:hAnsi="David" w:cs="David"/>
          <w:sz w:val="28"/>
          <w:szCs w:val="28"/>
          <w:lang w:bidi="he-IL"/>
        </w:rPr>
        <w:t xml:space="preserve"> the Torah its</w:t>
      </w:r>
      <w:r w:rsidRPr="00791564">
        <w:rPr>
          <w:rFonts w:ascii="David" w:hAnsi="David" w:cs="David"/>
          <w:sz w:val="28"/>
          <w:szCs w:val="28"/>
          <w:lang w:bidi="he-IL"/>
        </w:rPr>
        <w:t>e</w:t>
      </w:r>
      <w:r w:rsidR="00C34E33" w:rsidRPr="00791564">
        <w:rPr>
          <w:rFonts w:ascii="David" w:hAnsi="David" w:cs="David"/>
          <w:sz w:val="28"/>
          <w:szCs w:val="28"/>
          <w:lang w:bidi="he-IL"/>
        </w:rPr>
        <w:t xml:space="preserve">lf recognizes the need to 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deformalize the experience of </w:t>
      </w:r>
      <w:r w:rsidR="00C34E33" w:rsidRPr="00791564">
        <w:rPr>
          <w:rFonts w:ascii="David" w:hAnsi="David" w:cs="David"/>
          <w:sz w:val="28"/>
          <w:szCs w:val="28"/>
          <w:lang w:bidi="he-IL"/>
        </w:rPr>
        <w:t xml:space="preserve">Torah study to </w:t>
      </w:r>
      <w:r w:rsidR="00C430EC">
        <w:rPr>
          <w:rFonts w:ascii="David" w:hAnsi="David" w:cs="David"/>
          <w:sz w:val="28"/>
          <w:szCs w:val="28"/>
          <w:lang w:bidi="he-IL"/>
        </w:rPr>
        <w:t xml:space="preserve">better 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enable its </w:t>
      </w:r>
      <w:r w:rsidR="00C430EC">
        <w:rPr>
          <w:rFonts w:ascii="David" w:hAnsi="David" w:cs="David"/>
          <w:sz w:val="28"/>
          <w:szCs w:val="28"/>
          <w:lang w:bidi="he-IL"/>
        </w:rPr>
        <w:t>penetration</w:t>
      </w:r>
      <w:r w:rsidR="00C34E33" w:rsidRPr="00791564">
        <w:rPr>
          <w:rFonts w:ascii="David" w:hAnsi="David" w:cs="David"/>
          <w:sz w:val="28"/>
          <w:szCs w:val="28"/>
          <w:lang w:bidi="he-IL"/>
        </w:rPr>
        <w:t xml:space="preserve">. The section of </w:t>
      </w:r>
      <w:proofErr w:type="spellStart"/>
      <w:r w:rsidRPr="00791564">
        <w:rPr>
          <w:rFonts w:ascii="David" w:hAnsi="David" w:cs="David"/>
          <w:sz w:val="28"/>
          <w:szCs w:val="28"/>
          <w:lang w:bidi="he-IL"/>
        </w:rPr>
        <w:t>k</w:t>
      </w:r>
      <w:r w:rsidR="00C34E33" w:rsidRPr="00791564">
        <w:rPr>
          <w:rFonts w:ascii="David" w:hAnsi="David" w:cs="David"/>
          <w:sz w:val="28"/>
          <w:szCs w:val="28"/>
          <w:lang w:bidi="he-IL"/>
        </w:rPr>
        <w:t>eriyas</w:t>
      </w:r>
      <w:proofErr w:type="spellEnd"/>
      <w:r w:rsidR="00C34E33" w:rsidRPr="00791564">
        <w:rPr>
          <w:rFonts w:ascii="David" w:hAnsi="David" w:cs="David"/>
          <w:sz w:val="28"/>
          <w:szCs w:val="28"/>
          <w:lang w:bidi="he-IL"/>
        </w:rPr>
        <w:t xml:space="preserve"> </w:t>
      </w:r>
      <w:proofErr w:type="spellStart"/>
      <w:r w:rsidRPr="00791564">
        <w:rPr>
          <w:rFonts w:ascii="David" w:hAnsi="David" w:cs="David"/>
          <w:sz w:val="28"/>
          <w:szCs w:val="28"/>
          <w:lang w:bidi="he-IL"/>
        </w:rPr>
        <w:t>s</w:t>
      </w:r>
      <w:r w:rsidR="00C34E33" w:rsidRPr="00791564">
        <w:rPr>
          <w:rFonts w:ascii="David" w:hAnsi="David" w:cs="David"/>
          <w:sz w:val="28"/>
          <w:szCs w:val="28"/>
          <w:lang w:bidi="he-IL"/>
        </w:rPr>
        <w:t>hema</w:t>
      </w:r>
      <w:proofErr w:type="spellEnd"/>
      <w:r w:rsidR="00C34E33" w:rsidRPr="00791564">
        <w:rPr>
          <w:rFonts w:ascii="David" w:hAnsi="David" w:cs="David"/>
          <w:sz w:val="28"/>
          <w:szCs w:val="28"/>
          <w:lang w:bidi="he-IL"/>
        </w:rPr>
        <w:t xml:space="preserve"> instructs us to study Torah 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across a </w:t>
      </w:r>
      <w:r w:rsidR="00C34E33" w:rsidRPr="00791564">
        <w:rPr>
          <w:rFonts w:ascii="David" w:hAnsi="David" w:cs="David"/>
          <w:sz w:val="28"/>
          <w:szCs w:val="28"/>
          <w:lang w:bidi="he-IL"/>
        </w:rPr>
        <w:t xml:space="preserve">a full range of human </w:t>
      </w:r>
      <w:r w:rsidRPr="00791564">
        <w:rPr>
          <w:rFonts w:ascii="David" w:hAnsi="David" w:cs="David"/>
          <w:sz w:val="28"/>
          <w:szCs w:val="28"/>
          <w:lang w:bidi="he-IL"/>
        </w:rPr>
        <w:t>circumstances “</w:t>
      </w:r>
      <w:r w:rsidR="00C34E33" w:rsidRPr="00791564">
        <w:rPr>
          <w:rFonts w:ascii="David" w:hAnsi="David" w:cs="David"/>
          <w:sz w:val="28"/>
          <w:szCs w:val="28"/>
          <w:lang w:bidi="he-IL"/>
        </w:rPr>
        <w:t xml:space="preserve">while you reside at home </w:t>
      </w:r>
      <w:r w:rsidRPr="00791564">
        <w:rPr>
          <w:rFonts w:ascii="David" w:hAnsi="David" w:cs="David"/>
          <w:sz w:val="28"/>
          <w:szCs w:val="28"/>
          <w:lang w:bidi="he-IL"/>
        </w:rPr>
        <w:t>and when in transit”</w:t>
      </w:r>
      <w:r w:rsidR="00C34E33" w:rsidRPr="00791564">
        <w:rPr>
          <w:rFonts w:ascii="David" w:hAnsi="David" w:cs="David"/>
          <w:sz w:val="28"/>
          <w:szCs w:val="28"/>
          <w:lang w:bidi="he-IL"/>
        </w:rPr>
        <w:t xml:space="preserve">. The ensuing verse even 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encourages </w:t>
      </w:r>
      <w:r w:rsidR="00C34E33" w:rsidRPr="00791564">
        <w:rPr>
          <w:rFonts w:ascii="David" w:hAnsi="David" w:cs="David"/>
          <w:sz w:val="28"/>
          <w:szCs w:val="28"/>
          <w:lang w:bidi="he-IL"/>
        </w:rPr>
        <w:t xml:space="preserve">us to study Torah in various 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positions </w:t>
      </w:r>
      <w:r w:rsidR="00C34E33" w:rsidRPr="00791564">
        <w:rPr>
          <w:rFonts w:ascii="David" w:hAnsi="David" w:cs="David"/>
          <w:sz w:val="28"/>
          <w:szCs w:val="28"/>
          <w:lang w:bidi="he-IL"/>
        </w:rPr>
        <w:t xml:space="preserve">of human posture- </w:t>
      </w:r>
      <w:r w:rsidRPr="00791564">
        <w:rPr>
          <w:rFonts w:ascii="David" w:hAnsi="David" w:cs="David"/>
          <w:sz w:val="28"/>
          <w:szCs w:val="28"/>
          <w:lang w:bidi="he-IL"/>
        </w:rPr>
        <w:t>“</w:t>
      </w:r>
      <w:r w:rsidR="00C34E33" w:rsidRPr="00791564">
        <w:rPr>
          <w:rFonts w:ascii="David" w:hAnsi="David" w:cs="David"/>
          <w:sz w:val="28"/>
          <w:szCs w:val="28"/>
          <w:lang w:bidi="he-IL"/>
        </w:rPr>
        <w:t>while reclining and while arising</w:t>
      </w:r>
      <w:r w:rsidRPr="00791564">
        <w:rPr>
          <w:rFonts w:ascii="David" w:hAnsi="David" w:cs="David"/>
          <w:sz w:val="28"/>
          <w:szCs w:val="28"/>
          <w:lang w:bidi="he-IL"/>
        </w:rPr>
        <w:t>”</w:t>
      </w:r>
      <w:r w:rsidR="00C34E33" w:rsidRPr="00791564">
        <w:rPr>
          <w:rFonts w:ascii="David" w:hAnsi="David" w:cs="David"/>
          <w:sz w:val="28"/>
          <w:szCs w:val="28"/>
          <w:lang w:bidi="he-IL"/>
        </w:rPr>
        <w:t xml:space="preserve">. By relaxing the formal demands of Torah study, the Torah 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encourages a more </w:t>
      </w:r>
      <w:r w:rsidR="00C34E33" w:rsidRPr="00791564">
        <w:rPr>
          <w:rFonts w:ascii="David" w:hAnsi="David" w:cs="David"/>
          <w:sz w:val="28"/>
          <w:szCs w:val="28"/>
          <w:lang w:bidi="he-IL"/>
        </w:rPr>
        <w:t xml:space="preserve">authentic and </w:t>
      </w:r>
      <w:r w:rsidRPr="00791564">
        <w:rPr>
          <w:rFonts w:ascii="David" w:hAnsi="David" w:cs="David"/>
          <w:sz w:val="28"/>
          <w:szCs w:val="28"/>
          <w:lang w:bidi="he-IL"/>
        </w:rPr>
        <w:t>internalized experience.</w:t>
      </w:r>
    </w:p>
    <w:p w14:paraId="3E0BD95A" w14:textId="77777777" w:rsidR="00327CF8" w:rsidRPr="00791564" w:rsidRDefault="00327CF8" w:rsidP="00C34E33">
      <w:pPr>
        <w:rPr>
          <w:rFonts w:ascii="David" w:hAnsi="David" w:cs="David"/>
          <w:sz w:val="28"/>
          <w:szCs w:val="28"/>
          <w:lang w:bidi="he-IL"/>
        </w:rPr>
      </w:pPr>
    </w:p>
    <w:p w14:paraId="0FCEC8E6" w14:textId="23A09606" w:rsidR="00C34E33" w:rsidRPr="00791564" w:rsidRDefault="00327CF8" w:rsidP="00C34E33">
      <w:pPr>
        <w:rPr>
          <w:rFonts w:ascii="David" w:hAnsi="David" w:cs="David"/>
          <w:sz w:val="28"/>
          <w:szCs w:val="28"/>
          <w:lang w:bidi="he-IL"/>
        </w:rPr>
      </w:pPr>
      <w:r w:rsidRPr="00791564">
        <w:rPr>
          <w:rFonts w:ascii="David" w:hAnsi="David" w:cs="David"/>
          <w:sz w:val="28"/>
          <w:szCs w:val="28"/>
          <w:lang w:bidi="he-IL"/>
        </w:rPr>
        <w:t>I remember once interviewing a boy for admission into Yeshiva. He mentioned with concern that he heard that in my yeshiva they studied Torah in their pajamas. I acknowledged that often</w:t>
      </w:r>
      <w:r w:rsidR="00C430EC">
        <w:rPr>
          <w:rFonts w:ascii="David" w:hAnsi="David" w:cs="David"/>
          <w:sz w:val="28"/>
          <w:szCs w:val="28"/>
          <w:lang w:bidi="he-IL"/>
        </w:rPr>
        <w:t>,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 I myself learn</w:t>
      </w:r>
      <w:r w:rsidR="00C430EC">
        <w:rPr>
          <w:rFonts w:ascii="David" w:hAnsi="David" w:cs="David"/>
          <w:sz w:val="28"/>
          <w:szCs w:val="28"/>
          <w:lang w:bidi="he-IL"/>
        </w:rPr>
        <w:t>,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 while drifting off to sleep</w:t>
      </w:r>
      <w:r w:rsidR="00036651">
        <w:rPr>
          <w:rFonts w:ascii="David" w:hAnsi="David" w:cs="David"/>
          <w:sz w:val="28"/>
          <w:szCs w:val="28"/>
          <w:lang w:bidi="he-IL"/>
        </w:rPr>
        <w:t>,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 in my pajamas. </w:t>
      </w:r>
      <w:r w:rsidR="00791564" w:rsidRPr="00791564">
        <w:rPr>
          <w:rFonts w:ascii="David" w:hAnsi="David" w:cs="David"/>
          <w:sz w:val="28"/>
          <w:szCs w:val="28"/>
          <w:lang w:bidi="he-IL"/>
        </w:rPr>
        <w:t xml:space="preserve">This interaction captures an interesting facet of the </w:t>
      </w:r>
      <w:proofErr w:type="gramStart"/>
      <w:r w:rsidR="00791564" w:rsidRPr="00791564">
        <w:rPr>
          <w:rFonts w:ascii="David" w:hAnsi="David" w:cs="David"/>
          <w:sz w:val="28"/>
          <w:szCs w:val="28"/>
          <w:lang w:bidi="he-IL"/>
        </w:rPr>
        <w:t>aforem</w:t>
      </w:r>
      <w:r w:rsidR="00C430EC">
        <w:rPr>
          <w:rFonts w:ascii="David" w:hAnsi="David" w:cs="David"/>
          <w:sz w:val="28"/>
          <w:szCs w:val="28"/>
          <w:lang w:bidi="he-IL"/>
        </w:rPr>
        <w:t>en</w:t>
      </w:r>
      <w:r w:rsidR="00791564" w:rsidRPr="00791564">
        <w:rPr>
          <w:rFonts w:ascii="David" w:hAnsi="David" w:cs="David"/>
          <w:sz w:val="28"/>
          <w:szCs w:val="28"/>
          <w:lang w:bidi="he-IL"/>
        </w:rPr>
        <w:t>tioned dichotomy</w:t>
      </w:r>
      <w:proofErr w:type="gramEnd"/>
      <w:r w:rsidR="00791564" w:rsidRPr="00791564">
        <w:rPr>
          <w:rFonts w:ascii="David" w:hAnsi="David" w:cs="David"/>
          <w:sz w:val="28"/>
          <w:szCs w:val="28"/>
          <w:lang w:bidi="he-IL"/>
        </w:rPr>
        <w:t>. Should a strict and formal dress code be imposed for Torah study</w:t>
      </w:r>
      <w:r w:rsidR="00C430EC">
        <w:rPr>
          <w:rFonts w:ascii="David" w:hAnsi="David" w:cs="David"/>
          <w:sz w:val="28"/>
          <w:szCs w:val="28"/>
          <w:lang w:bidi="he-IL"/>
        </w:rPr>
        <w:t>?</w:t>
      </w:r>
      <w:r w:rsidR="00791564" w:rsidRPr="00791564">
        <w:rPr>
          <w:rFonts w:ascii="David" w:hAnsi="David" w:cs="David"/>
          <w:sz w:val="28"/>
          <w:szCs w:val="28"/>
          <w:lang w:bidi="he-IL"/>
        </w:rPr>
        <w:t xml:space="preserve"> Without question</w:t>
      </w:r>
      <w:r w:rsidR="00C430EC">
        <w:rPr>
          <w:rFonts w:ascii="David" w:hAnsi="David" w:cs="David"/>
          <w:sz w:val="28"/>
          <w:szCs w:val="28"/>
          <w:lang w:bidi="he-IL"/>
        </w:rPr>
        <w:t>,</w:t>
      </w:r>
      <w:r w:rsidR="00791564" w:rsidRPr="00791564">
        <w:rPr>
          <w:rFonts w:ascii="David" w:hAnsi="David" w:cs="David"/>
          <w:sz w:val="28"/>
          <w:szCs w:val="28"/>
          <w:lang w:bidi="he-IL"/>
        </w:rPr>
        <w:t xml:space="preserve"> </w:t>
      </w:r>
      <w:r w:rsidR="00C430EC">
        <w:rPr>
          <w:rFonts w:ascii="David" w:hAnsi="David" w:cs="David"/>
          <w:sz w:val="28"/>
          <w:szCs w:val="28"/>
          <w:lang w:bidi="he-IL"/>
        </w:rPr>
        <w:t>a</w:t>
      </w:r>
      <w:r w:rsidR="00791564" w:rsidRPr="00791564">
        <w:rPr>
          <w:rFonts w:ascii="David" w:hAnsi="David" w:cs="David"/>
          <w:sz w:val="28"/>
          <w:szCs w:val="28"/>
          <w:lang w:bidi="he-IL"/>
        </w:rPr>
        <w:t xml:space="preserve"> formal dress </w:t>
      </w:r>
      <w:r w:rsidR="00C430EC">
        <w:rPr>
          <w:rFonts w:ascii="David" w:hAnsi="David" w:cs="David"/>
          <w:sz w:val="28"/>
          <w:szCs w:val="28"/>
          <w:lang w:bidi="he-IL"/>
        </w:rPr>
        <w:t xml:space="preserve">code </w:t>
      </w:r>
      <w:r w:rsidR="00791564" w:rsidRPr="00791564">
        <w:rPr>
          <w:rFonts w:ascii="David" w:hAnsi="David" w:cs="David"/>
          <w:sz w:val="28"/>
          <w:szCs w:val="28"/>
          <w:lang w:bidi="he-IL"/>
        </w:rPr>
        <w:t xml:space="preserve">will reinforce the awe of the experience in the same way that Shabbat dress </w:t>
      </w:r>
      <w:r w:rsidR="00C430EC">
        <w:rPr>
          <w:rFonts w:ascii="David" w:hAnsi="David" w:cs="David"/>
          <w:sz w:val="28"/>
          <w:szCs w:val="28"/>
          <w:lang w:bidi="he-IL"/>
        </w:rPr>
        <w:t xml:space="preserve">codes </w:t>
      </w:r>
      <w:r w:rsidR="00791564" w:rsidRPr="00791564">
        <w:rPr>
          <w:rFonts w:ascii="David" w:hAnsi="David" w:cs="David"/>
          <w:sz w:val="28"/>
          <w:szCs w:val="28"/>
          <w:lang w:bidi="he-IL"/>
        </w:rPr>
        <w:t>demarcate Shabbat as different and distinct from the rest of the week. Shabbat</w:t>
      </w:r>
      <w:r w:rsidR="00C430EC">
        <w:rPr>
          <w:rFonts w:ascii="David" w:hAnsi="David" w:cs="David"/>
          <w:sz w:val="28"/>
          <w:szCs w:val="28"/>
          <w:lang w:bidi="he-IL"/>
        </w:rPr>
        <w:t>,</w:t>
      </w:r>
      <w:r w:rsidR="00791564" w:rsidRPr="00791564">
        <w:rPr>
          <w:rFonts w:ascii="David" w:hAnsi="David" w:cs="David"/>
          <w:sz w:val="28"/>
          <w:szCs w:val="28"/>
          <w:lang w:bidi="he-IL"/>
        </w:rPr>
        <w:t xml:space="preserve"> </w:t>
      </w:r>
      <w:r w:rsidR="00C430EC">
        <w:rPr>
          <w:rFonts w:ascii="David" w:hAnsi="David" w:cs="David"/>
          <w:sz w:val="28"/>
          <w:szCs w:val="28"/>
          <w:lang w:bidi="he-IL"/>
        </w:rPr>
        <w:t xml:space="preserve">however, </w:t>
      </w:r>
      <w:r w:rsidR="00791564" w:rsidRPr="00791564">
        <w:rPr>
          <w:rFonts w:ascii="David" w:hAnsi="David" w:cs="David"/>
          <w:sz w:val="28"/>
          <w:szCs w:val="28"/>
          <w:lang w:bidi="he-IL"/>
        </w:rPr>
        <w:t xml:space="preserve">is meant to be severed from the week </w:t>
      </w:r>
      <w:r w:rsidR="00C430EC">
        <w:rPr>
          <w:rFonts w:ascii="David" w:hAnsi="David" w:cs="David"/>
          <w:sz w:val="28"/>
          <w:szCs w:val="28"/>
          <w:lang w:bidi="he-IL"/>
        </w:rPr>
        <w:t xml:space="preserve">but perhaps Torah should be more integrated with our routine? </w:t>
      </w:r>
      <w:r w:rsidR="00791564" w:rsidRPr="00791564">
        <w:rPr>
          <w:rFonts w:ascii="David" w:hAnsi="David" w:cs="David"/>
          <w:sz w:val="28"/>
          <w:szCs w:val="28"/>
          <w:lang w:bidi="he-IL"/>
        </w:rPr>
        <w:t xml:space="preserve">Obviously, the answer to this question is contextual and differs from individual to individual and community to community. However, </w:t>
      </w:r>
      <w:r w:rsidR="00C430EC">
        <w:rPr>
          <w:rFonts w:ascii="David" w:hAnsi="David" w:cs="David"/>
          <w:sz w:val="28"/>
          <w:szCs w:val="28"/>
          <w:lang w:bidi="he-IL"/>
        </w:rPr>
        <w:t xml:space="preserve">the question of dress </w:t>
      </w:r>
      <w:r w:rsidR="00791564" w:rsidRPr="00791564">
        <w:rPr>
          <w:rFonts w:ascii="David" w:hAnsi="David" w:cs="David"/>
          <w:sz w:val="28"/>
          <w:szCs w:val="28"/>
          <w:lang w:bidi="he-IL"/>
        </w:rPr>
        <w:t xml:space="preserve">aptly captures the challenge of generating awe while assuring integration. </w:t>
      </w:r>
    </w:p>
    <w:p w14:paraId="2A2AE1B4" w14:textId="4A218A63" w:rsidR="00C358BC" w:rsidRPr="00791564" w:rsidRDefault="00C358BC" w:rsidP="00C34E33">
      <w:pPr>
        <w:rPr>
          <w:rFonts w:ascii="David" w:hAnsi="David" w:cs="David"/>
          <w:sz w:val="28"/>
          <w:szCs w:val="28"/>
          <w:lang w:bidi="he-IL"/>
        </w:rPr>
      </w:pPr>
    </w:p>
    <w:p w14:paraId="03C6C332" w14:textId="62A82B36" w:rsidR="00C358BC" w:rsidRPr="00791564" w:rsidRDefault="00C358BC" w:rsidP="00C34E33">
      <w:pPr>
        <w:rPr>
          <w:rFonts w:ascii="David" w:hAnsi="David" w:cs="David"/>
          <w:sz w:val="28"/>
          <w:szCs w:val="28"/>
          <w:lang w:bidi="he-IL"/>
        </w:rPr>
      </w:pPr>
      <w:r w:rsidRPr="00791564">
        <w:rPr>
          <w:rFonts w:ascii="David" w:hAnsi="David" w:cs="David"/>
          <w:sz w:val="28"/>
          <w:szCs w:val="28"/>
          <w:lang w:bidi="he-IL"/>
        </w:rPr>
        <w:t xml:space="preserve">This </w:t>
      </w:r>
      <w:r w:rsidR="00791564" w:rsidRPr="00791564">
        <w:rPr>
          <w:rFonts w:ascii="David" w:hAnsi="David" w:cs="David"/>
          <w:sz w:val="28"/>
          <w:szCs w:val="28"/>
          <w:lang w:bidi="he-IL"/>
        </w:rPr>
        <w:t xml:space="preserve">general 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dichotomy becomes even more </w:t>
      </w:r>
      <w:r w:rsidR="00791564" w:rsidRPr="00791564">
        <w:rPr>
          <w:rFonts w:ascii="David" w:hAnsi="David" w:cs="David"/>
          <w:sz w:val="28"/>
          <w:szCs w:val="28"/>
          <w:lang w:bidi="he-IL"/>
        </w:rPr>
        <w:t xml:space="preserve">challenging when </w:t>
      </w:r>
      <w:r w:rsidRPr="00791564">
        <w:rPr>
          <w:rFonts w:ascii="David" w:hAnsi="David" w:cs="David"/>
          <w:sz w:val="28"/>
          <w:szCs w:val="28"/>
          <w:lang w:bidi="he-IL"/>
        </w:rPr>
        <w:t>we try to create a logical system for understanding</w:t>
      </w:r>
      <w:r w:rsidR="00791564" w:rsidRPr="00791564">
        <w:rPr>
          <w:rFonts w:ascii="David" w:hAnsi="David" w:cs="David"/>
          <w:sz w:val="28"/>
          <w:szCs w:val="28"/>
          <w:lang w:bidi="he-IL"/>
        </w:rPr>
        <w:t xml:space="preserve"> and </w:t>
      </w:r>
      <w:r w:rsidR="00F403DE" w:rsidRPr="00791564">
        <w:rPr>
          <w:rFonts w:ascii="David" w:hAnsi="David" w:cs="David"/>
          <w:sz w:val="28"/>
          <w:szCs w:val="28"/>
          <w:lang w:bidi="he-IL"/>
        </w:rPr>
        <w:t xml:space="preserve">classifying Torah. </w:t>
      </w:r>
      <w:r w:rsidR="00791564" w:rsidRPr="00791564">
        <w:rPr>
          <w:rFonts w:ascii="David" w:hAnsi="David" w:cs="David"/>
          <w:sz w:val="28"/>
          <w:szCs w:val="28"/>
          <w:lang w:bidi="he-IL"/>
        </w:rPr>
        <w:t xml:space="preserve">Our attempts to </w:t>
      </w:r>
      <w:r w:rsidR="00F403DE" w:rsidRPr="00791564">
        <w:rPr>
          <w:rFonts w:ascii="David" w:hAnsi="David" w:cs="David"/>
          <w:sz w:val="28"/>
          <w:szCs w:val="28"/>
          <w:lang w:bidi="he-IL"/>
        </w:rPr>
        <w:t xml:space="preserve">systematize </w:t>
      </w:r>
      <w:r w:rsidR="00C430EC">
        <w:rPr>
          <w:rFonts w:ascii="David" w:hAnsi="David" w:cs="David"/>
          <w:sz w:val="28"/>
          <w:szCs w:val="28"/>
          <w:lang w:bidi="he-IL"/>
        </w:rPr>
        <w:t xml:space="preserve">Torah, implies that it </w:t>
      </w:r>
      <w:r w:rsidR="00F403DE" w:rsidRPr="00791564">
        <w:rPr>
          <w:rFonts w:ascii="David" w:hAnsi="David" w:cs="David"/>
          <w:sz w:val="28"/>
          <w:szCs w:val="28"/>
          <w:lang w:bidi="he-IL"/>
        </w:rPr>
        <w:t>can be subjected to human logic and to human system</w:t>
      </w:r>
      <w:r w:rsidR="00791564" w:rsidRPr="00791564">
        <w:rPr>
          <w:rFonts w:ascii="David" w:hAnsi="David" w:cs="David"/>
          <w:sz w:val="28"/>
          <w:szCs w:val="28"/>
          <w:lang w:bidi="he-IL"/>
        </w:rPr>
        <w:t>s</w:t>
      </w:r>
      <w:r w:rsidR="00F403DE" w:rsidRPr="00791564">
        <w:rPr>
          <w:rFonts w:ascii="David" w:hAnsi="David" w:cs="David"/>
          <w:sz w:val="28"/>
          <w:szCs w:val="28"/>
          <w:lang w:bidi="he-IL"/>
        </w:rPr>
        <w:t xml:space="preserve"> of thought. If it is purely a transcendent Torah of </w:t>
      </w:r>
      <w:r w:rsidR="00C430EC">
        <w:rPr>
          <w:rFonts w:ascii="David" w:hAnsi="David" w:cs="David"/>
          <w:sz w:val="28"/>
          <w:szCs w:val="28"/>
          <w:lang w:bidi="he-IL"/>
        </w:rPr>
        <w:t>G-d</w:t>
      </w:r>
      <w:r w:rsidR="00791564" w:rsidRPr="00791564">
        <w:rPr>
          <w:rFonts w:ascii="David" w:hAnsi="David" w:cs="David"/>
          <w:sz w:val="28"/>
          <w:szCs w:val="28"/>
          <w:lang w:bidi="he-IL"/>
        </w:rPr>
        <w:t>,</w:t>
      </w:r>
      <w:r w:rsidR="00F403DE" w:rsidRPr="00791564">
        <w:rPr>
          <w:rFonts w:ascii="David" w:hAnsi="David" w:cs="David"/>
          <w:sz w:val="28"/>
          <w:szCs w:val="28"/>
          <w:lang w:bidi="he-IL"/>
        </w:rPr>
        <w:t xml:space="preserve"> perhaps </w:t>
      </w:r>
      <w:r w:rsidR="00C430EC">
        <w:rPr>
          <w:rFonts w:ascii="David" w:hAnsi="David" w:cs="David"/>
          <w:sz w:val="28"/>
          <w:szCs w:val="28"/>
          <w:lang w:bidi="he-IL"/>
        </w:rPr>
        <w:t xml:space="preserve">it </w:t>
      </w:r>
      <w:r w:rsidR="00F403DE" w:rsidRPr="00791564">
        <w:rPr>
          <w:rFonts w:ascii="David" w:hAnsi="David" w:cs="David"/>
          <w:sz w:val="28"/>
          <w:szCs w:val="28"/>
          <w:lang w:bidi="he-IL"/>
        </w:rPr>
        <w:t xml:space="preserve">should be studied and </w:t>
      </w:r>
      <w:r w:rsidR="00791564" w:rsidRPr="00791564">
        <w:rPr>
          <w:rFonts w:ascii="David" w:hAnsi="David" w:cs="David"/>
          <w:sz w:val="28"/>
          <w:szCs w:val="28"/>
          <w:lang w:bidi="he-IL"/>
        </w:rPr>
        <w:t xml:space="preserve">analyzed </w:t>
      </w:r>
      <w:r w:rsidR="00F403DE" w:rsidRPr="00791564">
        <w:rPr>
          <w:rFonts w:ascii="David" w:hAnsi="David" w:cs="David"/>
          <w:sz w:val="28"/>
          <w:szCs w:val="28"/>
          <w:lang w:bidi="he-IL"/>
        </w:rPr>
        <w:t>without attempt</w:t>
      </w:r>
      <w:r w:rsidR="00791564" w:rsidRPr="00791564">
        <w:rPr>
          <w:rFonts w:ascii="David" w:hAnsi="David" w:cs="David"/>
          <w:sz w:val="28"/>
          <w:szCs w:val="28"/>
          <w:lang w:bidi="he-IL"/>
        </w:rPr>
        <w:t>s</w:t>
      </w:r>
      <w:r w:rsidR="00F403DE" w:rsidRPr="00791564">
        <w:rPr>
          <w:rFonts w:ascii="David" w:hAnsi="David" w:cs="David"/>
          <w:sz w:val="28"/>
          <w:szCs w:val="28"/>
          <w:lang w:bidi="he-IL"/>
        </w:rPr>
        <w:t xml:space="preserve"> to </w:t>
      </w:r>
      <w:r w:rsidR="00791564" w:rsidRPr="00791564">
        <w:rPr>
          <w:rFonts w:ascii="David" w:hAnsi="David" w:cs="David"/>
          <w:sz w:val="28"/>
          <w:szCs w:val="28"/>
          <w:lang w:bidi="he-IL"/>
        </w:rPr>
        <w:t xml:space="preserve">identify patterns </w:t>
      </w:r>
      <w:r w:rsidR="00C430EC">
        <w:rPr>
          <w:rFonts w:ascii="David" w:hAnsi="David" w:cs="David"/>
          <w:sz w:val="28"/>
          <w:szCs w:val="28"/>
          <w:lang w:bidi="he-IL"/>
        </w:rPr>
        <w:t xml:space="preserve">or </w:t>
      </w:r>
      <w:r w:rsidR="00791564" w:rsidRPr="00791564">
        <w:rPr>
          <w:rFonts w:ascii="David" w:hAnsi="David" w:cs="David"/>
          <w:sz w:val="28"/>
          <w:szCs w:val="28"/>
          <w:lang w:bidi="he-IL"/>
        </w:rPr>
        <w:t>create systems to capture the overall logic of Torah.</w:t>
      </w:r>
      <w:r w:rsidR="00F403DE" w:rsidRPr="00791564">
        <w:rPr>
          <w:rFonts w:ascii="David" w:hAnsi="David" w:cs="David"/>
          <w:sz w:val="28"/>
          <w:szCs w:val="28"/>
          <w:lang w:bidi="he-IL"/>
        </w:rPr>
        <w:t xml:space="preserve"> This question arose in the 16</w:t>
      </w:r>
      <w:r w:rsidR="00F403DE" w:rsidRPr="00791564">
        <w:rPr>
          <w:rFonts w:ascii="David" w:hAnsi="David" w:cs="David"/>
          <w:sz w:val="28"/>
          <w:szCs w:val="28"/>
          <w:vertAlign w:val="superscript"/>
          <w:lang w:bidi="he-IL"/>
        </w:rPr>
        <w:t>th</w:t>
      </w:r>
      <w:r w:rsidR="00F403DE" w:rsidRPr="00791564">
        <w:rPr>
          <w:rFonts w:ascii="David" w:hAnsi="David" w:cs="David"/>
          <w:sz w:val="28"/>
          <w:szCs w:val="28"/>
          <w:lang w:bidi="he-IL"/>
        </w:rPr>
        <w:t xml:space="preserve"> century as Rav Yossef </w:t>
      </w:r>
      <w:proofErr w:type="spellStart"/>
      <w:r w:rsidR="00F403DE" w:rsidRPr="00791564">
        <w:rPr>
          <w:rFonts w:ascii="David" w:hAnsi="David" w:cs="David"/>
          <w:sz w:val="28"/>
          <w:szCs w:val="28"/>
          <w:lang w:bidi="he-IL"/>
        </w:rPr>
        <w:t>Ka’aro</w:t>
      </w:r>
      <w:proofErr w:type="spellEnd"/>
      <w:r w:rsidR="00F403DE" w:rsidRPr="00791564">
        <w:rPr>
          <w:rFonts w:ascii="David" w:hAnsi="David" w:cs="David"/>
          <w:sz w:val="28"/>
          <w:szCs w:val="28"/>
          <w:lang w:bidi="he-IL"/>
        </w:rPr>
        <w:t xml:space="preserve"> – the </w:t>
      </w:r>
      <w:r w:rsidR="00791564" w:rsidRPr="00791564">
        <w:rPr>
          <w:rFonts w:ascii="David" w:hAnsi="David" w:cs="David"/>
          <w:sz w:val="28"/>
          <w:szCs w:val="28"/>
          <w:lang w:bidi="he-IL"/>
        </w:rPr>
        <w:t>a</w:t>
      </w:r>
      <w:r w:rsidR="00F403DE" w:rsidRPr="00791564">
        <w:rPr>
          <w:rFonts w:ascii="David" w:hAnsi="David" w:cs="David"/>
          <w:sz w:val="28"/>
          <w:szCs w:val="28"/>
          <w:lang w:bidi="he-IL"/>
        </w:rPr>
        <w:t xml:space="preserve">uthor of the Shulchan </w:t>
      </w:r>
      <w:proofErr w:type="spellStart"/>
      <w:r w:rsidR="00F403DE" w:rsidRPr="00791564">
        <w:rPr>
          <w:rFonts w:ascii="David" w:hAnsi="David" w:cs="David"/>
          <w:sz w:val="28"/>
          <w:szCs w:val="28"/>
          <w:lang w:bidi="he-IL"/>
        </w:rPr>
        <w:t>Oruch</w:t>
      </w:r>
      <w:proofErr w:type="spellEnd"/>
      <w:r w:rsidR="00791564" w:rsidRPr="00791564">
        <w:rPr>
          <w:rFonts w:ascii="David" w:hAnsi="David" w:cs="David"/>
          <w:sz w:val="28"/>
          <w:szCs w:val="28"/>
          <w:lang w:bidi="he-IL"/>
        </w:rPr>
        <w:t xml:space="preserve">- </w:t>
      </w:r>
      <w:r w:rsidR="00F403DE" w:rsidRPr="00791564">
        <w:rPr>
          <w:rFonts w:ascii="David" w:hAnsi="David" w:cs="David"/>
          <w:sz w:val="28"/>
          <w:szCs w:val="28"/>
          <w:lang w:bidi="he-IL"/>
        </w:rPr>
        <w:t xml:space="preserve">suggested an overarching and universal system for achieving </w:t>
      </w:r>
      <w:proofErr w:type="spellStart"/>
      <w:r w:rsidR="00F403DE" w:rsidRPr="00791564">
        <w:rPr>
          <w:rFonts w:ascii="David" w:hAnsi="David" w:cs="David"/>
          <w:sz w:val="28"/>
          <w:szCs w:val="28"/>
          <w:lang w:bidi="he-IL"/>
        </w:rPr>
        <w:t>halachik</w:t>
      </w:r>
      <w:proofErr w:type="spellEnd"/>
      <w:r w:rsidR="00F403DE" w:rsidRPr="00791564">
        <w:rPr>
          <w:rFonts w:ascii="David" w:hAnsi="David" w:cs="David"/>
          <w:sz w:val="28"/>
          <w:szCs w:val="28"/>
          <w:lang w:bidi="he-IL"/>
        </w:rPr>
        <w:t xml:space="preserve"> conclusions or </w:t>
      </w:r>
      <w:proofErr w:type="spellStart"/>
      <w:r w:rsidR="00F403DE" w:rsidRPr="00791564">
        <w:rPr>
          <w:rFonts w:ascii="David" w:hAnsi="David" w:cs="David"/>
          <w:sz w:val="28"/>
          <w:szCs w:val="28"/>
          <w:lang w:bidi="he-IL"/>
        </w:rPr>
        <w:t>pesak</w:t>
      </w:r>
      <w:proofErr w:type="spellEnd"/>
      <w:r w:rsidR="00F403DE" w:rsidRPr="00791564">
        <w:rPr>
          <w:rFonts w:ascii="David" w:hAnsi="David" w:cs="David"/>
          <w:sz w:val="28"/>
          <w:szCs w:val="28"/>
          <w:lang w:bidi="he-IL"/>
        </w:rPr>
        <w:t xml:space="preserve">. </w:t>
      </w:r>
      <w:proofErr w:type="spellStart"/>
      <w:r w:rsidR="00791564" w:rsidRPr="00791564">
        <w:rPr>
          <w:rFonts w:ascii="David" w:hAnsi="David" w:cs="David"/>
          <w:sz w:val="28"/>
          <w:szCs w:val="28"/>
          <w:lang w:bidi="he-IL"/>
        </w:rPr>
        <w:t>Halachik</w:t>
      </w:r>
      <w:proofErr w:type="spellEnd"/>
      <w:r w:rsidR="00791564" w:rsidRPr="00791564">
        <w:rPr>
          <w:rFonts w:ascii="David" w:hAnsi="David" w:cs="David"/>
          <w:sz w:val="28"/>
          <w:szCs w:val="28"/>
          <w:lang w:bidi="he-IL"/>
        </w:rPr>
        <w:t xml:space="preserve"> disputes would always be decided based on a majority of three renowned </w:t>
      </w:r>
      <w:proofErr w:type="spellStart"/>
      <w:r w:rsidR="00791564" w:rsidRPr="00791564">
        <w:rPr>
          <w:rFonts w:ascii="David" w:hAnsi="David" w:cs="David"/>
          <w:sz w:val="28"/>
          <w:szCs w:val="28"/>
          <w:lang w:bidi="he-IL"/>
        </w:rPr>
        <w:t>halachik</w:t>
      </w:r>
      <w:proofErr w:type="spellEnd"/>
      <w:r w:rsidR="00791564" w:rsidRPr="00791564">
        <w:rPr>
          <w:rFonts w:ascii="David" w:hAnsi="David" w:cs="David"/>
          <w:sz w:val="28"/>
          <w:szCs w:val="28"/>
          <w:lang w:bidi="he-IL"/>
        </w:rPr>
        <w:t xml:space="preserve"> authorities (Rabbi Yitzchak </w:t>
      </w:r>
      <w:proofErr w:type="spellStart"/>
      <w:r w:rsidR="00791564" w:rsidRPr="00791564">
        <w:rPr>
          <w:rFonts w:ascii="David" w:hAnsi="David" w:cs="David"/>
          <w:sz w:val="28"/>
          <w:szCs w:val="28"/>
          <w:lang w:bidi="he-IL"/>
        </w:rPr>
        <w:t>Alfasi</w:t>
      </w:r>
      <w:proofErr w:type="spellEnd"/>
      <w:r w:rsidR="00791564" w:rsidRPr="00791564">
        <w:rPr>
          <w:rFonts w:ascii="David" w:hAnsi="David" w:cs="David"/>
          <w:sz w:val="28"/>
          <w:szCs w:val="28"/>
          <w:lang w:bidi="he-IL"/>
        </w:rPr>
        <w:t xml:space="preserve"> or the Rif, the Rambam and the Rosh). Some </w:t>
      </w:r>
      <w:r w:rsidR="00F403DE" w:rsidRPr="00791564">
        <w:rPr>
          <w:rFonts w:ascii="David" w:hAnsi="David" w:cs="David"/>
          <w:sz w:val="28"/>
          <w:szCs w:val="28"/>
          <w:lang w:bidi="he-IL"/>
        </w:rPr>
        <w:t>were opposed to his attempt to systematiz</w:t>
      </w:r>
      <w:r w:rsidR="00791564" w:rsidRPr="00791564">
        <w:rPr>
          <w:rFonts w:ascii="David" w:hAnsi="David" w:cs="David"/>
          <w:sz w:val="28"/>
          <w:szCs w:val="28"/>
          <w:lang w:bidi="he-IL"/>
        </w:rPr>
        <w:t xml:space="preserve">e or mathematize since </w:t>
      </w:r>
      <w:r w:rsidR="00F403DE" w:rsidRPr="00791564">
        <w:rPr>
          <w:rFonts w:ascii="David" w:hAnsi="David" w:cs="David"/>
          <w:sz w:val="28"/>
          <w:szCs w:val="28"/>
          <w:lang w:bidi="he-IL"/>
        </w:rPr>
        <w:t xml:space="preserve">Torah is too untamed to be </w:t>
      </w:r>
      <w:r w:rsidR="00791564" w:rsidRPr="00791564">
        <w:rPr>
          <w:rFonts w:ascii="David" w:hAnsi="David" w:cs="David"/>
          <w:sz w:val="28"/>
          <w:szCs w:val="28"/>
          <w:lang w:bidi="he-IL"/>
        </w:rPr>
        <w:t>disciplined by human logic or a human system of dispute-mediation.</w:t>
      </w:r>
      <w:r w:rsidR="00F403DE" w:rsidRPr="00791564">
        <w:rPr>
          <w:rFonts w:ascii="David" w:hAnsi="David" w:cs="David"/>
          <w:sz w:val="28"/>
          <w:szCs w:val="28"/>
          <w:lang w:bidi="he-IL"/>
        </w:rPr>
        <w:t xml:space="preserve"> Ultimately</w:t>
      </w:r>
      <w:r w:rsidR="00036651">
        <w:rPr>
          <w:rFonts w:ascii="David" w:hAnsi="David" w:cs="David"/>
          <w:sz w:val="28"/>
          <w:szCs w:val="28"/>
          <w:lang w:bidi="he-IL"/>
        </w:rPr>
        <w:t>,</w:t>
      </w:r>
      <w:r w:rsidR="00F403DE" w:rsidRPr="00791564">
        <w:rPr>
          <w:rFonts w:ascii="David" w:hAnsi="David" w:cs="David"/>
          <w:sz w:val="28"/>
          <w:szCs w:val="28"/>
          <w:lang w:bidi="he-IL"/>
        </w:rPr>
        <w:t xml:space="preserve"> the strategy of the Shulchan </w:t>
      </w:r>
      <w:proofErr w:type="spellStart"/>
      <w:r w:rsidR="00F403DE" w:rsidRPr="00791564">
        <w:rPr>
          <w:rFonts w:ascii="David" w:hAnsi="David" w:cs="David"/>
          <w:sz w:val="28"/>
          <w:szCs w:val="28"/>
          <w:lang w:bidi="he-IL"/>
        </w:rPr>
        <w:t>Oruch</w:t>
      </w:r>
      <w:proofErr w:type="spellEnd"/>
      <w:r w:rsidR="00F403DE" w:rsidRPr="00791564">
        <w:rPr>
          <w:rFonts w:ascii="David" w:hAnsi="David" w:cs="David"/>
          <w:sz w:val="28"/>
          <w:szCs w:val="28"/>
          <w:lang w:bidi="he-IL"/>
        </w:rPr>
        <w:t xml:space="preserve"> was broadly accepted but the ideological debate remains</w:t>
      </w:r>
      <w:r w:rsidR="00791564" w:rsidRPr="00791564">
        <w:rPr>
          <w:rFonts w:ascii="David" w:hAnsi="David" w:cs="David"/>
          <w:sz w:val="28"/>
          <w:szCs w:val="28"/>
          <w:lang w:bidi="he-IL"/>
        </w:rPr>
        <w:t xml:space="preserve"> intact</w:t>
      </w:r>
      <w:r w:rsidR="00F403DE" w:rsidRPr="00791564">
        <w:rPr>
          <w:rFonts w:ascii="David" w:hAnsi="David" w:cs="David"/>
          <w:sz w:val="28"/>
          <w:szCs w:val="28"/>
          <w:lang w:bidi="he-IL"/>
        </w:rPr>
        <w:t xml:space="preserve">. Can Torah be simply subjected to human </w:t>
      </w:r>
      <w:proofErr w:type="spellStart"/>
      <w:r w:rsidR="00F403DE" w:rsidRPr="00791564">
        <w:rPr>
          <w:rFonts w:ascii="David" w:hAnsi="David" w:cs="David"/>
          <w:sz w:val="28"/>
          <w:szCs w:val="28"/>
          <w:lang w:bidi="he-IL"/>
        </w:rPr>
        <w:t>patternization</w:t>
      </w:r>
      <w:proofErr w:type="spellEnd"/>
      <w:r w:rsidR="00F403DE" w:rsidRPr="00791564">
        <w:rPr>
          <w:rFonts w:ascii="David" w:hAnsi="David" w:cs="David"/>
          <w:sz w:val="28"/>
          <w:szCs w:val="28"/>
          <w:lang w:bidi="he-IL"/>
        </w:rPr>
        <w:t xml:space="preserve"> or </w:t>
      </w:r>
      <w:r w:rsidR="00791564" w:rsidRPr="00791564">
        <w:rPr>
          <w:rFonts w:ascii="David" w:hAnsi="David" w:cs="David"/>
          <w:sz w:val="28"/>
          <w:szCs w:val="28"/>
          <w:lang w:bidi="he-IL"/>
        </w:rPr>
        <w:t>should</w:t>
      </w:r>
      <w:r w:rsidR="00F403DE" w:rsidRPr="00791564">
        <w:rPr>
          <w:rFonts w:ascii="David" w:hAnsi="David" w:cs="David"/>
          <w:sz w:val="28"/>
          <w:szCs w:val="28"/>
          <w:lang w:bidi="he-IL"/>
        </w:rPr>
        <w:t xml:space="preserve"> its original Divine </w:t>
      </w:r>
      <w:r w:rsidR="00791564" w:rsidRPr="00791564">
        <w:rPr>
          <w:rFonts w:ascii="David" w:hAnsi="David" w:cs="David"/>
          <w:sz w:val="28"/>
          <w:szCs w:val="28"/>
          <w:lang w:bidi="he-IL"/>
        </w:rPr>
        <w:t>“</w:t>
      </w:r>
      <w:r w:rsidR="00F403DE" w:rsidRPr="00791564">
        <w:rPr>
          <w:rFonts w:ascii="David" w:hAnsi="David" w:cs="David"/>
          <w:sz w:val="28"/>
          <w:szCs w:val="28"/>
          <w:lang w:bidi="he-IL"/>
        </w:rPr>
        <w:t>unattainability</w:t>
      </w:r>
      <w:r w:rsidR="00791564" w:rsidRPr="00791564">
        <w:rPr>
          <w:rFonts w:ascii="David" w:hAnsi="David" w:cs="David"/>
          <w:sz w:val="28"/>
          <w:szCs w:val="28"/>
          <w:lang w:bidi="he-IL"/>
        </w:rPr>
        <w:t>”</w:t>
      </w:r>
      <w:r w:rsidR="00F403DE" w:rsidRPr="00791564">
        <w:rPr>
          <w:rFonts w:ascii="David" w:hAnsi="David" w:cs="David"/>
          <w:sz w:val="28"/>
          <w:szCs w:val="28"/>
          <w:lang w:bidi="he-IL"/>
        </w:rPr>
        <w:t xml:space="preserve"> be preserved. </w:t>
      </w:r>
    </w:p>
    <w:p w14:paraId="0EC709BB" w14:textId="75AFA343" w:rsidR="00C358BC" w:rsidRPr="00791564" w:rsidRDefault="00791564" w:rsidP="00791564">
      <w:pPr>
        <w:rPr>
          <w:rFonts w:ascii="David" w:hAnsi="David" w:cs="David"/>
          <w:sz w:val="28"/>
          <w:szCs w:val="28"/>
          <w:lang w:bidi="he-IL"/>
        </w:rPr>
      </w:pPr>
      <w:r w:rsidRPr="00791564">
        <w:rPr>
          <w:rFonts w:ascii="David" w:hAnsi="David" w:cs="David"/>
          <w:sz w:val="28"/>
          <w:szCs w:val="28"/>
          <w:lang w:bidi="he-IL"/>
        </w:rPr>
        <w:t xml:space="preserve">We constantly strive to </w:t>
      </w:r>
      <w:r w:rsidR="00F403DE" w:rsidRPr="00791564">
        <w:rPr>
          <w:rFonts w:ascii="David" w:hAnsi="David" w:cs="David"/>
          <w:sz w:val="28"/>
          <w:szCs w:val="28"/>
          <w:lang w:bidi="he-IL"/>
        </w:rPr>
        <w:t xml:space="preserve">strike 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that </w:t>
      </w:r>
      <w:r w:rsidR="00F403DE" w:rsidRPr="00791564">
        <w:rPr>
          <w:rFonts w:ascii="David" w:hAnsi="David" w:cs="David"/>
          <w:sz w:val="28"/>
          <w:szCs w:val="28"/>
          <w:lang w:bidi="he-IL"/>
        </w:rPr>
        <w:t xml:space="preserve">balance </w:t>
      </w:r>
      <w:r w:rsidR="00C358BC" w:rsidRPr="00791564">
        <w:rPr>
          <w:rFonts w:ascii="David" w:hAnsi="David" w:cs="David"/>
          <w:sz w:val="28"/>
          <w:szCs w:val="28"/>
          <w:lang w:bidi="he-IL"/>
        </w:rPr>
        <w:t>between the Torah of G-d and the Torah of Man</w:t>
      </w:r>
      <w:r w:rsidR="00F403DE" w:rsidRPr="00791564">
        <w:rPr>
          <w:rFonts w:ascii="David" w:hAnsi="David" w:cs="David"/>
          <w:sz w:val="28"/>
          <w:szCs w:val="28"/>
          <w:lang w:bidi="he-IL"/>
        </w:rPr>
        <w:t xml:space="preserve">. 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Informalized </w:t>
      </w:r>
      <w:r w:rsidR="00F403DE" w:rsidRPr="00791564">
        <w:rPr>
          <w:rFonts w:ascii="David" w:hAnsi="David" w:cs="David"/>
          <w:sz w:val="28"/>
          <w:szCs w:val="28"/>
          <w:lang w:bidi="he-IL"/>
        </w:rPr>
        <w:t xml:space="preserve">Torah study 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feels more “natural” and ideally </w:t>
      </w:r>
      <w:r w:rsidR="00F403DE" w:rsidRPr="00791564">
        <w:rPr>
          <w:rFonts w:ascii="David" w:hAnsi="David" w:cs="David"/>
          <w:sz w:val="28"/>
          <w:szCs w:val="28"/>
          <w:lang w:bidi="he-IL"/>
        </w:rPr>
        <w:t xml:space="preserve">allows Torah to fuse itself to our 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complete </w:t>
      </w:r>
      <w:r w:rsidR="00F403DE" w:rsidRPr="00791564">
        <w:rPr>
          <w:rFonts w:ascii="David" w:hAnsi="David" w:cs="David"/>
          <w:sz w:val="28"/>
          <w:szCs w:val="28"/>
          <w:lang w:bidi="he-IL"/>
        </w:rPr>
        <w:t xml:space="preserve">identity. </w:t>
      </w:r>
      <w:r w:rsidRPr="00791564">
        <w:rPr>
          <w:rFonts w:ascii="David" w:hAnsi="David" w:cs="David"/>
          <w:sz w:val="28"/>
          <w:szCs w:val="28"/>
          <w:lang w:bidi="he-IL"/>
        </w:rPr>
        <w:t xml:space="preserve">Too much casualness in Torah study dilutes the power and the glory of the Divine word. </w:t>
      </w:r>
    </w:p>
    <w:p w14:paraId="04F4A049" w14:textId="3B21037D" w:rsidR="007C2BB9" w:rsidRPr="00791564" w:rsidRDefault="00C430EC">
      <w:pPr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</w:rPr>
        <w:t>“</w:t>
      </w:r>
      <w:proofErr w:type="spellStart"/>
      <w:r w:rsidR="00791564" w:rsidRPr="00791564">
        <w:rPr>
          <w:rFonts w:ascii="David" w:hAnsi="David" w:cs="David"/>
          <w:sz w:val="28"/>
          <w:szCs w:val="28"/>
        </w:rPr>
        <w:t>V’tein</w:t>
      </w:r>
      <w:proofErr w:type="spellEnd"/>
      <w:r w:rsidR="00791564" w:rsidRPr="00791564">
        <w:rPr>
          <w:rFonts w:ascii="David" w:hAnsi="David" w:cs="David"/>
          <w:sz w:val="28"/>
          <w:szCs w:val="28"/>
        </w:rPr>
        <w:t xml:space="preserve"> </w:t>
      </w:r>
      <w:proofErr w:type="spellStart"/>
      <w:r w:rsidR="00791564" w:rsidRPr="00791564">
        <w:rPr>
          <w:rFonts w:ascii="David" w:hAnsi="David" w:cs="David"/>
          <w:sz w:val="28"/>
          <w:szCs w:val="28"/>
        </w:rPr>
        <w:t>chelkeinu</w:t>
      </w:r>
      <w:proofErr w:type="spellEnd"/>
      <w:r w:rsidR="00791564" w:rsidRPr="00791564">
        <w:rPr>
          <w:rFonts w:ascii="David" w:hAnsi="David" w:cs="David"/>
          <w:sz w:val="28"/>
          <w:szCs w:val="28"/>
        </w:rPr>
        <w:t xml:space="preserve"> </w:t>
      </w:r>
      <w:proofErr w:type="spellStart"/>
      <w:r w:rsidR="00791564" w:rsidRPr="00791564">
        <w:rPr>
          <w:rFonts w:ascii="David" w:hAnsi="David" w:cs="David"/>
          <w:sz w:val="28"/>
          <w:szCs w:val="28"/>
        </w:rPr>
        <w:t>b’toratecha</w:t>
      </w:r>
      <w:proofErr w:type="spellEnd"/>
      <w:r>
        <w:rPr>
          <w:rFonts w:ascii="David" w:hAnsi="David" w:cs="David"/>
          <w:sz w:val="28"/>
          <w:szCs w:val="28"/>
        </w:rPr>
        <w:t>”</w:t>
      </w:r>
      <w:r w:rsidR="00791564" w:rsidRPr="00791564">
        <w:rPr>
          <w:rFonts w:ascii="David" w:hAnsi="David" w:cs="David"/>
          <w:sz w:val="28"/>
          <w:szCs w:val="28"/>
        </w:rPr>
        <w:t xml:space="preserve">- we each seek our own portion and we each carefully calibrate our own distillation between these two necessary ingredients </w:t>
      </w:r>
      <w:r>
        <w:rPr>
          <w:rFonts w:ascii="David" w:hAnsi="David" w:cs="David"/>
          <w:sz w:val="28"/>
          <w:szCs w:val="28"/>
        </w:rPr>
        <w:t xml:space="preserve">of </w:t>
      </w:r>
      <w:r w:rsidR="00791564" w:rsidRPr="00791564">
        <w:rPr>
          <w:rFonts w:ascii="David" w:hAnsi="David" w:cs="David"/>
          <w:sz w:val="28"/>
          <w:szCs w:val="28"/>
        </w:rPr>
        <w:t xml:space="preserve">Torah </w:t>
      </w:r>
      <w:r>
        <w:rPr>
          <w:rFonts w:ascii="David" w:hAnsi="David" w:cs="David"/>
          <w:sz w:val="28"/>
          <w:szCs w:val="28"/>
        </w:rPr>
        <w:t>experience</w:t>
      </w:r>
      <w:r w:rsidR="00791564" w:rsidRPr="00791564">
        <w:rPr>
          <w:rFonts w:ascii="David" w:hAnsi="David" w:cs="David"/>
          <w:sz w:val="28"/>
          <w:szCs w:val="28"/>
        </w:rPr>
        <w:t xml:space="preserve">. </w:t>
      </w:r>
      <w:bookmarkStart w:id="0" w:name="_GoBack"/>
      <w:bookmarkEnd w:id="0"/>
    </w:p>
    <w:p w14:paraId="15169A87" w14:textId="1F32DF79" w:rsidR="00791564" w:rsidRPr="00791564" w:rsidRDefault="00791564">
      <w:pPr>
        <w:rPr>
          <w:rFonts w:ascii="David" w:hAnsi="David" w:cs="David"/>
          <w:sz w:val="28"/>
          <w:szCs w:val="28"/>
        </w:rPr>
      </w:pPr>
    </w:p>
    <w:p w14:paraId="7DB3E1CC" w14:textId="2919B84D" w:rsidR="00791564" w:rsidRPr="00791564" w:rsidRDefault="00791564">
      <w:pPr>
        <w:rPr>
          <w:rFonts w:ascii="David" w:hAnsi="David" w:cs="David"/>
          <w:sz w:val="28"/>
          <w:szCs w:val="28"/>
        </w:rPr>
      </w:pPr>
      <w:proofErr w:type="spellStart"/>
      <w:r w:rsidRPr="00791564">
        <w:rPr>
          <w:rFonts w:ascii="David" w:hAnsi="David" w:cs="David"/>
          <w:sz w:val="28"/>
          <w:szCs w:val="28"/>
        </w:rPr>
        <w:t>Chag</w:t>
      </w:r>
      <w:proofErr w:type="spellEnd"/>
      <w:r w:rsidRPr="00791564">
        <w:rPr>
          <w:rFonts w:ascii="David" w:hAnsi="David" w:cs="David"/>
          <w:sz w:val="28"/>
          <w:szCs w:val="28"/>
        </w:rPr>
        <w:t xml:space="preserve"> </w:t>
      </w:r>
      <w:proofErr w:type="spellStart"/>
      <w:r w:rsidRPr="00791564">
        <w:rPr>
          <w:rFonts w:ascii="David" w:hAnsi="David" w:cs="David"/>
          <w:sz w:val="28"/>
          <w:szCs w:val="28"/>
        </w:rPr>
        <w:t>Samei’ach</w:t>
      </w:r>
      <w:proofErr w:type="spellEnd"/>
    </w:p>
    <w:sectPr w:rsidR="00791564" w:rsidRPr="00791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F2"/>
    <w:rsid w:val="00036651"/>
    <w:rsid w:val="000F5B39"/>
    <w:rsid w:val="00327CF8"/>
    <w:rsid w:val="00354553"/>
    <w:rsid w:val="004263DF"/>
    <w:rsid w:val="007727BE"/>
    <w:rsid w:val="00791564"/>
    <w:rsid w:val="007C2BB9"/>
    <w:rsid w:val="00897A0D"/>
    <w:rsid w:val="00C34E33"/>
    <w:rsid w:val="00C358BC"/>
    <w:rsid w:val="00C430EC"/>
    <w:rsid w:val="00C438C9"/>
    <w:rsid w:val="00EB03FA"/>
    <w:rsid w:val="00EE4849"/>
    <w:rsid w:val="00F403DE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7B6E7"/>
  <w15:chartTrackingRefBased/>
  <w15:docId w15:val="{22945142-13D3-4E2C-B6EF-82A2B4EE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taragin</dc:creator>
  <cp:keywords/>
  <dc:description/>
  <cp:lastModifiedBy>michael taragin</cp:lastModifiedBy>
  <cp:revision>11</cp:revision>
  <dcterms:created xsi:type="dcterms:W3CDTF">2019-06-02T11:11:00Z</dcterms:created>
  <dcterms:modified xsi:type="dcterms:W3CDTF">2019-06-02T13:57:00Z</dcterms:modified>
</cp:coreProperties>
</file>